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3F69A" w14:textId="5FD6BDEA" w:rsidR="00140745" w:rsidRDefault="00140745" w:rsidP="00E857A2">
      <w:pPr>
        <w:pStyle w:val="Header"/>
        <w:jc w:val="center"/>
        <w:rPr>
          <w:b/>
          <w:sz w:val="32"/>
          <w:szCs w:val="32"/>
        </w:rPr>
      </w:pPr>
      <w:r>
        <w:rPr>
          <w:b/>
          <w:sz w:val="32"/>
          <w:szCs w:val="32"/>
        </w:rPr>
        <w:t>Children’s Literature Update 201</w:t>
      </w:r>
      <w:r w:rsidR="006946D9">
        <w:rPr>
          <w:b/>
          <w:sz w:val="32"/>
          <w:szCs w:val="32"/>
        </w:rPr>
        <w:t>9</w:t>
      </w:r>
      <w:r w:rsidR="006C3212">
        <w:rPr>
          <w:b/>
          <w:sz w:val="32"/>
          <w:szCs w:val="32"/>
        </w:rPr>
        <w:t xml:space="preserve"> – Special for ACL</w:t>
      </w:r>
    </w:p>
    <w:p w14:paraId="40E83FCC" w14:textId="77777777" w:rsidR="00140745" w:rsidRDefault="00140745" w:rsidP="00E857A2">
      <w:pPr>
        <w:pStyle w:val="Header"/>
        <w:jc w:val="center"/>
        <w:rPr>
          <w:b/>
          <w:sz w:val="32"/>
          <w:szCs w:val="32"/>
        </w:rPr>
      </w:pPr>
    </w:p>
    <w:p w14:paraId="28E44463" w14:textId="77777777" w:rsidR="00140745" w:rsidRPr="00205760" w:rsidRDefault="00140745" w:rsidP="007C30FA">
      <w:pPr>
        <w:rPr>
          <w:b/>
        </w:rPr>
      </w:pPr>
      <w:r>
        <w:rPr>
          <w:sz w:val="20"/>
          <w:szCs w:val="20"/>
        </w:rPr>
        <w:tab/>
      </w:r>
      <w:r>
        <w:rPr>
          <w:sz w:val="20"/>
          <w:szCs w:val="20"/>
        </w:rPr>
        <w:tab/>
      </w:r>
      <w:r>
        <w:rPr>
          <w:sz w:val="20"/>
          <w:szCs w:val="20"/>
        </w:rPr>
        <w:tab/>
      </w:r>
      <w:r>
        <w:rPr>
          <w:sz w:val="20"/>
          <w:szCs w:val="20"/>
        </w:rPr>
        <w:tab/>
      </w:r>
      <w:r w:rsidRPr="00205760">
        <w:rPr>
          <w:b/>
        </w:rPr>
        <w:t>Presented by Penny Peck for Infopeople</w:t>
      </w:r>
    </w:p>
    <w:p w14:paraId="5820442F" w14:textId="77777777" w:rsidR="00140745" w:rsidRPr="00AA2557" w:rsidRDefault="00140745" w:rsidP="007C30FA">
      <w:pPr>
        <w:rPr>
          <w:sz w:val="20"/>
          <w:szCs w:val="20"/>
        </w:rPr>
      </w:pPr>
    </w:p>
    <w:p w14:paraId="68E49E15" w14:textId="77777777" w:rsidR="00140745" w:rsidRPr="00AA2557" w:rsidRDefault="00140745" w:rsidP="00D0506F">
      <w:pPr>
        <w:rPr>
          <w:b/>
          <w:bCs/>
          <w:i/>
          <w:sz w:val="20"/>
          <w:szCs w:val="20"/>
        </w:rPr>
      </w:pPr>
    </w:p>
    <w:p w14:paraId="7EB6593C" w14:textId="13AE87E4" w:rsidR="00FB4FF4" w:rsidRDefault="00140745" w:rsidP="00D0506F">
      <w:pPr>
        <w:rPr>
          <w:b/>
          <w:bCs/>
          <w:i/>
        </w:rPr>
      </w:pPr>
      <w:r w:rsidRPr="00DC0906">
        <w:rPr>
          <w:b/>
          <w:bCs/>
          <w:i/>
        </w:rPr>
        <w:t xml:space="preserve">New board books – for babies and toddlers, ages 0 </w:t>
      </w:r>
      <w:r w:rsidR="00FB4FF4">
        <w:rPr>
          <w:b/>
          <w:bCs/>
          <w:i/>
        </w:rPr>
        <w:t>–</w:t>
      </w:r>
      <w:r w:rsidRPr="00DC0906">
        <w:rPr>
          <w:b/>
          <w:bCs/>
          <w:i/>
        </w:rPr>
        <w:t xml:space="preserve"> 2</w:t>
      </w:r>
    </w:p>
    <w:p w14:paraId="5F8BE965" w14:textId="2327AB6C" w:rsidR="00036985" w:rsidRDefault="00036985" w:rsidP="00036985">
      <w:pPr>
        <w:pStyle w:val="ListParagraph"/>
        <w:ind w:left="0"/>
      </w:pPr>
      <w:proofErr w:type="spellStart"/>
      <w:r>
        <w:t>Aarts</w:t>
      </w:r>
      <w:proofErr w:type="spellEnd"/>
      <w:r>
        <w:t xml:space="preserve">, Esther. </w:t>
      </w:r>
      <w:r>
        <w:rPr>
          <w:i/>
        </w:rPr>
        <w:t xml:space="preserve">Look, There’s a Rocket! </w:t>
      </w:r>
      <w:r>
        <w:t>Nosy Crow, 12/2018.</w:t>
      </w:r>
    </w:p>
    <w:p w14:paraId="4689626D" w14:textId="08A15FB7" w:rsidR="00036985" w:rsidRDefault="00036985" w:rsidP="00036985">
      <w:pPr>
        <w:pStyle w:val="ListParagraph"/>
        <w:ind w:left="0"/>
      </w:pPr>
      <w:proofErr w:type="spellStart"/>
      <w:r>
        <w:t>Aarts</w:t>
      </w:r>
      <w:proofErr w:type="spellEnd"/>
      <w:r>
        <w:t xml:space="preserve">, Esther. </w:t>
      </w:r>
      <w:r>
        <w:rPr>
          <w:i/>
        </w:rPr>
        <w:t xml:space="preserve">Look, There’s a Submarine! </w:t>
      </w:r>
      <w:r>
        <w:t>Nosy Crow, 12/2018.</w:t>
      </w:r>
    </w:p>
    <w:p w14:paraId="31E1965F" w14:textId="76F9B236" w:rsidR="006C3212" w:rsidRPr="006C3212" w:rsidRDefault="006C3212" w:rsidP="006C3212">
      <w:pPr>
        <w:rPr>
          <w:bCs/>
        </w:rPr>
      </w:pPr>
      <w:r>
        <w:rPr>
          <w:bCs/>
        </w:rPr>
        <w:t xml:space="preserve">Becker, Aaron. </w:t>
      </w:r>
      <w:r>
        <w:rPr>
          <w:bCs/>
          <w:i/>
        </w:rPr>
        <w:t xml:space="preserve">You Are Light. </w:t>
      </w:r>
      <w:r>
        <w:rPr>
          <w:bCs/>
        </w:rPr>
        <w:t xml:space="preserve">Candlewick, </w:t>
      </w:r>
      <w:r w:rsidR="00292D5D">
        <w:rPr>
          <w:bCs/>
        </w:rPr>
        <w:t>3/</w:t>
      </w:r>
      <w:r>
        <w:rPr>
          <w:bCs/>
        </w:rPr>
        <w:t>2019.</w:t>
      </w:r>
    </w:p>
    <w:p w14:paraId="4F33DFFC" w14:textId="6E4FC6E2" w:rsidR="00036985" w:rsidRPr="00361FBF" w:rsidRDefault="00036985" w:rsidP="00036985">
      <w:pPr>
        <w:pStyle w:val="ListParagraph"/>
        <w:ind w:left="0"/>
      </w:pPr>
      <w:r>
        <w:t xml:space="preserve">Turley, Gerry. </w:t>
      </w:r>
      <w:r>
        <w:rPr>
          <w:i/>
        </w:rPr>
        <w:t>Lois Looks for Bob at Home.</w:t>
      </w:r>
      <w:r>
        <w:t xml:space="preserve"> Nosy Crow, </w:t>
      </w:r>
      <w:r w:rsidR="00FC76D0">
        <w:t>12/</w:t>
      </w:r>
      <w:r>
        <w:t>2018.</w:t>
      </w:r>
    </w:p>
    <w:p w14:paraId="5C63450C" w14:textId="3F152E70" w:rsidR="00036985" w:rsidRDefault="00036985" w:rsidP="00036985">
      <w:pPr>
        <w:pStyle w:val="ListParagraph"/>
        <w:ind w:left="0"/>
      </w:pPr>
      <w:r>
        <w:t xml:space="preserve">Turley, Gerry. </w:t>
      </w:r>
      <w:r>
        <w:rPr>
          <w:i/>
        </w:rPr>
        <w:t xml:space="preserve">Lois Looks for Bob at the Park. </w:t>
      </w:r>
      <w:r>
        <w:t xml:space="preserve">Nosy Crow, </w:t>
      </w:r>
      <w:r w:rsidR="00FC76D0">
        <w:t>12/</w:t>
      </w:r>
      <w:r>
        <w:t xml:space="preserve">2018. </w:t>
      </w:r>
    </w:p>
    <w:p w14:paraId="2AA3474B" w14:textId="54F2E275" w:rsidR="006C3212" w:rsidRDefault="006C3212" w:rsidP="00036985">
      <w:pPr>
        <w:pStyle w:val="ListParagraph"/>
        <w:ind w:left="0"/>
      </w:pPr>
    </w:p>
    <w:p w14:paraId="1D3C5F9A" w14:textId="77777777" w:rsidR="006C3212" w:rsidRDefault="006C3212" w:rsidP="006C3212">
      <w:pPr>
        <w:rPr>
          <w:b/>
          <w:bCs/>
          <w:i/>
        </w:rPr>
      </w:pPr>
      <w:r w:rsidRPr="008B6B26">
        <w:rPr>
          <w:b/>
          <w:bCs/>
          <w:i/>
        </w:rPr>
        <w:t>New Picture Books for Baby Storytime</w:t>
      </w:r>
      <w:r>
        <w:rPr>
          <w:b/>
          <w:bCs/>
          <w:i/>
        </w:rPr>
        <w:t xml:space="preserve">  </w:t>
      </w:r>
    </w:p>
    <w:p w14:paraId="04E69705" w14:textId="3673ABF2" w:rsidR="006C3212" w:rsidRPr="00F01654" w:rsidRDefault="006C3212" w:rsidP="006C3212">
      <w:pPr>
        <w:pStyle w:val="BibBibliography"/>
        <w:spacing w:after="0" w:line="240" w:lineRule="auto"/>
      </w:pPr>
      <w:r>
        <w:t xml:space="preserve">Barron, Ashley. </w:t>
      </w:r>
      <w:r>
        <w:rPr>
          <w:i/>
        </w:rPr>
        <w:t xml:space="preserve">Love You Head to Toe. </w:t>
      </w:r>
      <w:proofErr w:type="spellStart"/>
      <w:r>
        <w:t>Owlkids</w:t>
      </w:r>
      <w:proofErr w:type="spellEnd"/>
      <w:r>
        <w:t xml:space="preserve">, </w:t>
      </w:r>
      <w:r w:rsidR="00292D5D">
        <w:t>3/</w:t>
      </w:r>
      <w:r>
        <w:t>2019.</w:t>
      </w:r>
    </w:p>
    <w:p w14:paraId="35E5662F" w14:textId="77777777" w:rsidR="00140745" w:rsidRPr="00DC0906" w:rsidRDefault="00140745" w:rsidP="00AA2557">
      <w:pPr>
        <w:pStyle w:val="ListParagraph"/>
        <w:ind w:left="0"/>
      </w:pPr>
    </w:p>
    <w:p w14:paraId="3C8DE1C1" w14:textId="4751592D" w:rsidR="00DC0906" w:rsidRDefault="00140745" w:rsidP="00AA2557">
      <w:pPr>
        <w:pStyle w:val="ListParagraph"/>
        <w:ind w:left="0"/>
        <w:rPr>
          <w:b/>
          <w:i/>
        </w:rPr>
      </w:pPr>
      <w:r w:rsidRPr="00DC0906">
        <w:rPr>
          <w:b/>
          <w:i/>
        </w:rPr>
        <w:t>New interactive book</w:t>
      </w:r>
    </w:p>
    <w:p w14:paraId="22086FEB" w14:textId="0F94854D" w:rsidR="00036985" w:rsidRPr="00036985" w:rsidRDefault="00036985" w:rsidP="00AA2557">
      <w:pPr>
        <w:pStyle w:val="ListParagraph"/>
        <w:ind w:left="0"/>
      </w:pPr>
      <w:r>
        <w:t xml:space="preserve">Matheson, Christie. </w:t>
      </w:r>
      <w:r>
        <w:rPr>
          <w:i/>
        </w:rPr>
        <w:t xml:space="preserve">Bird Watch. </w:t>
      </w:r>
      <w:r>
        <w:t xml:space="preserve">Greenwillow, </w:t>
      </w:r>
      <w:r w:rsidR="00FC76D0">
        <w:t>2/</w:t>
      </w:r>
      <w:r>
        <w:t>2019.</w:t>
      </w:r>
    </w:p>
    <w:p w14:paraId="5E27AD21" w14:textId="77777777" w:rsidR="00F92C3A" w:rsidRDefault="00F92C3A" w:rsidP="00D0506F">
      <w:pPr>
        <w:rPr>
          <w:b/>
          <w:bCs/>
          <w:i/>
        </w:rPr>
      </w:pPr>
    </w:p>
    <w:p w14:paraId="6CBBD60F" w14:textId="4378E673" w:rsidR="00140745" w:rsidRDefault="00140745" w:rsidP="00D0506F">
      <w:pPr>
        <w:rPr>
          <w:b/>
          <w:bCs/>
          <w:i/>
        </w:rPr>
      </w:pPr>
      <w:r w:rsidRPr="00DC0906">
        <w:rPr>
          <w:b/>
          <w:bCs/>
          <w:i/>
        </w:rPr>
        <w:t>New picture books – to read aloud to children ages 2 – 5 – preschoolers</w:t>
      </w:r>
    </w:p>
    <w:p w14:paraId="66DB991D" w14:textId="24DF7EDE" w:rsidR="006C3212" w:rsidRDefault="006C3212" w:rsidP="00036985">
      <w:pPr>
        <w:rPr>
          <w:bCs/>
        </w:rPr>
      </w:pPr>
      <w:r>
        <w:rPr>
          <w:bCs/>
        </w:rPr>
        <w:t xml:space="preserve">Eggers, Dave. </w:t>
      </w:r>
      <w:r>
        <w:rPr>
          <w:bCs/>
          <w:i/>
        </w:rPr>
        <w:t xml:space="preserve">Tomorrow Most Likely. </w:t>
      </w:r>
      <w:r>
        <w:rPr>
          <w:bCs/>
        </w:rPr>
        <w:t xml:space="preserve">Illus. by Lane Smith. Chronicle, </w:t>
      </w:r>
      <w:r w:rsidR="00292D5D">
        <w:rPr>
          <w:bCs/>
        </w:rPr>
        <w:t>4/</w:t>
      </w:r>
      <w:r>
        <w:rPr>
          <w:bCs/>
        </w:rPr>
        <w:t>2019.</w:t>
      </w:r>
    </w:p>
    <w:p w14:paraId="0BE0BB1D" w14:textId="70371C7C" w:rsidR="00036985" w:rsidRDefault="00036985" w:rsidP="00036985">
      <w:pPr>
        <w:rPr>
          <w:bCs/>
        </w:rPr>
      </w:pPr>
      <w:r>
        <w:rPr>
          <w:bCs/>
        </w:rPr>
        <w:t xml:space="preserve">Gorbachev, Valeri. </w:t>
      </w:r>
      <w:r>
        <w:rPr>
          <w:bCs/>
          <w:i/>
        </w:rPr>
        <w:t xml:space="preserve">Lost and Found Ducklings. </w:t>
      </w:r>
      <w:r>
        <w:rPr>
          <w:bCs/>
        </w:rPr>
        <w:t xml:space="preserve">Holiday House, </w:t>
      </w:r>
      <w:r w:rsidR="003A2342">
        <w:rPr>
          <w:bCs/>
        </w:rPr>
        <w:t>2/</w:t>
      </w:r>
      <w:r>
        <w:rPr>
          <w:bCs/>
        </w:rPr>
        <w:t xml:space="preserve">2019.  </w:t>
      </w:r>
    </w:p>
    <w:p w14:paraId="492AD101" w14:textId="2D12C266" w:rsidR="00036985" w:rsidRPr="002509D1" w:rsidRDefault="00036985" w:rsidP="00036985">
      <w:pPr>
        <w:rPr>
          <w:bCs/>
        </w:rPr>
      </w:pPr>
      <w:r>
        <w:rPr>
          <w:bCs/>
        </w:rPr>
        <w:t xml:space="preserve">Rosen, Michael J. </w:t>
      </w:r>
      <w:r>
        <w:rPr>
          <w:bCs/>
          <w:i/>
        </w:rPr>
        <w:t xml:space="preserve">In the Quiet, Noisy Woods. </w:t>
      </w:r>
      <w:r>
        <w:rPr>
          <w:bCs/>
        </w:rPr>
        <w:t xml:space="preserve">Illus. by Annie Won. Doubleday, </w:t>
      </w:r>
      <w:r w:rsidR="003A2342">
        <w:rPr>
          <w:bCs/>
        </w:rPr>
        <w:t>2/</w:t>
      </w:r>
      <w:r>
        <w:rPr>
          <w:bCs/>
        </w:rPr>
        <w:t>2019.</w:t>
      </w:r>
    </w:p>
    <w:p w14:paraId="6309A4C7" w14:textId="0F80E135" w:rsidR="006C3212" w:rsidRDefault="006C3212" w:rsidP="006C3212">
      <w:pPr>
        <w:rPr>
          <w:bCs/>
        </w:rPr>
      </w:pPr>
      <w:proofErr w:type="spellStart"/>
      <w:r>
        <w:rPr>
          <w:bCs/>
        </w:rPr>
        <w:t>Snicket</w:t>
      </w:r>
      <w:proofErr w:type="spellEnd"/>
      <w:r>
        <w:rPr>
          <w:bCs/>
        </w:rPr>
        <w:t xml:space="preserve">, Lemony. </w:t>
      </w:r>
      <w:r>
        <w:rPr>
          <w:bCs/>
          <w:i/>
        </w:rPr>
        <w:t xml:space="preserve">Swarm of Bees. </w:t>
      </w:r>
      <w:r>
        <w:rPr>
          <w:bCs/>
        </w:rPr>
        <w:t xml:space="preserve">Illus. by Rilla Alexander. Little, Brown, </w:t>
      </w:r>
      <w:r w:rsidR="00292D5D">
        <w:rPr>
          <w:bCs/>
        </w:rPr>
        <w:t>4/</w:t>
      </w:r>
      <w:r>
        <w:rPr>
          <w:bCs/>
        </w:rPr>
        <w:t>2019.</w:t>
      </w:r>
    </w:p>
    <w:p w14:paraId="5763FF04" w14:textId="323B329E" w:rsidR="006C3212" w:rsidRDefault="006C3212" w:rsidP="006C3212">
      <w:pPr>
        <w:rPr>
          <w:bCs/>
        </w:rPr>
      </w:pPr>
    </w:p>
    <w:p w14:paraId="529BC76E" w14:textId="77777777" w:rsidR="006C3212" w:rsidRDefault="006C3212" w:rsidP="006C3212">
      <w:pPr>
        <w:rPr>
          <w:b/>
          <w:bCs/>
          <w:i/>
        </w:rPr>
      </w:pPr>
      <w:r>
        <w:rPr>
          <w:b/>
          <w:bCs/>
          <w:i/>
        </w:rPr>
        <w:t>Informational Books for Storytime</w:t>
      </w:r>
    </w:p>
    <w:p w14:paraId="3D3EAFB6" w14:textId="0CB6B5B7" w:rsidR="006C3212" w:rsidRDefault="006C3212" w:rsidP="006C3212">
      <w:bookmarkStart w:id="0" w:name="_Hlk3892945"/>
      <w:bookmarkStart w:id="1" w:name="_Hlk4412365"/>
      <w:r w:rsidRPr="00916E1F">
        <w:t xml:space="preserve">Arnold, Caroline. </w:t>
      </w:r>
      <w:r w:rsidRPr="00916E1F">
        <w:rPr>
          <w:i/>
        </w:rPr>
        <w:t xml:space="preserve">Butterflies in Room 6: See How They Grow. </w:t>
      </w:r>
      <w:proofErr w:type="spellStart"/>
      <w:r w:rsidRPr="00916E1F">
        <w:t>Charlesbridge</w:t>
      </w:r>
      <w:proofErr w:type="spellEnd"/>
      <w:r w:rsidRPr="00916E1F">
        <w:t xml:space="preserve">, </w:t>
      </w:r>
      <w:r w:rsidR="00292D5D">
        <w:t>3/</w:t>
      </w:r>
      <w:r w:rsidRPr="00916E1F">
        <w:t>2019.</w:t>
      </w:r>
    </w:p>
    <w:p w14:paraId="28E7B069" w14:textId="49471BE4" w:rsidR="006C3212" w:rsidRPr="002D0679" w:rsidRDefault="006C3212" w:rsidP="006C3212">
      <w:pPr>
        <w:pStyle w:val="Header"/>
      </w:pPr>
      <w:r w:rsidRPr="002D0679">
        <w:t xml:space="preserve">Jenkins, Martin. </w:t>
      </w:r>
      <w:r w:rsidRPr="002D0679">
        <w:rPr>
          <w:i/>
        </w:rPr>
        <w:t xml:space="preserve">Beware of the Crocodile. </w:t>
      </w:r>
      <w:r w:rsidRPr="002D0679">
        <w:t xml:space="preserve">Illus. by Satoshi Kitamura. Candlewick, </w:t>
      </w:r>
      <w:r w:rsidR="00292D5D">
        <w:t>3/</w:t>
      </w:r>
      <w:r w:rsidRPr="002D0679">
        <w:t>2019.</w:t>
      </w:r>
    </w:p>
    <w:bookmarkEnd w:id="0"/>
    <w:p w14:paraId="324F7B7E" w14:textId="00E8BD97" w:rsidR="006C3212" w:rsidRPr="002D0679" w:rsidRDefault="006C3212" w:rsidP="006C3212">
      <w:pPr>
        <w:rPr>
          <w:bCs/>
        </w:rPr>
      </w:pPr>
      <w:r>
        <w:rPr>
          <w:bCs/>
        </w:rPr>
        <w:t xml:space="preserve">Portis, Antoinette. </w:t>
      </w:r>
      <w:r>
        <w:rPr>
          <w:bCs/>
          <w:i/>
        </w:rPr>
        <w:t>Hey, Water!</w:t>
      </w:r>
      <w:r>
        <w:rPr>
          <w:bCs/>
        </w:rPr>
        <w:t xml:space="preserve"> Holiday House, </w:t>
      </w:r>
      <w:r w:rsidR="00292D5D">
        <w:rPr>
          <w:bCs/>
        </w:rPr>
        <w:t>3/</w:t>
      </w:r>
      <w:r>
        <w:rPr>
          <w:bCs/>
        </w:rPr>
        <w:t>2019.</w:t>
      </w:r>
    </w:p>
    <w:bookmarkEnd w:id="1"/>
    <w:p w14:paraId="07040141" w14:textId="77777777" w:rsidR="006C3212" w:rsidRDefault="006C3212" w:rsidP="00D0506F">
      <w:pPr>
        <w:rPr>
          <w:bCs/>
        </w:rPr>
      </w:pPr>
    </w:p>
    <w:p w14:paraId="471F3198" w14:textId="4DEFE3D3" w:rsidR="00140745" w:rsidRDefault="00140745" w:rsidP="00D0506F">
      <w:pPr>
        <w:rPr>
          <w:b/>
          <w:bCs/>
          <w:i/>
        </w:rPr>
      </w:pPr>
      <w:r w:rsidRPr="00DC0906">
        <w:rPr>
          <w:b/>
          <w:bCs/>
          <w:i/>
        </w:rPr>
        <w:t>New easy readers – for children ages 5 - 6, or Kindergarten to first grade</w:t>
      </w:r>
    </w:p>
    <w:p w14:paraId="464DB171" w14:textId="7BBE0AD1" w:rsidR="00A0420B" w:rsidRPr="00A0420B" w:rsidRDefault="00A0420B" w:rsidP="00036985">
      <w:pPr>
        <w:pStyle w:val="ListParagraph"/>
        <w:ind w:left="0"/>
        <w:rPr>
          <w:bCs/>
        </w:rPr>
      </w:pPr>
      <w:proofErr w:type="spellStart"/>
      <w:r>
        <w:rPr>
          <w:bCs/>
        </w:rPr>
        <w:t>Ruzzier</w:t>
      </w:r>
      <w:proofErr w:type="spellEnd"/>
      <w:r>
        <w:rPr>
          <w:bCs/>
        </w:rPr>
        <w:t xml:space="preserve">, Sergio. </w:t>
      </w:r>
      <w:r>
        <w:rPr>
          <w:bCs/>
          <w:i/>
        </w:rPr>
        <w:t xml:space="preserve">Good Boy. </w:t>
      </w:r>
      <w:proofErr w:type="spellStart"/>
      <w:r>
        <w:rPr>
          <w:bCs/>
        </w:rPr>
        <w:t>Atheneum</w:t>
      </w:r>
      <w:proofErr w:type="spellEnd"/>
      <w:r>
        <w:rPr>
          <w:bCs/>
        </w:rPr>
        <w:t>, 2/2019.</w:t>
      </w:r>
    </w:p>
    <w:p w14:paraId="1664EF18" w14:textId="44B1E046" w:rsidR="00036985" w:rsidRDefault="00036985" w:rsidP="00036985">
      <w:pPr>
        <w:pStyle w:val="ListParagraph"/>
        <w:ind w:left="0"/>
        <w:rPr>
          <w:bCs/>
        </w:rPr>
      </w:pPr>
      <w:proofErr w:type="spellStart"/>
      <w:r>
        <w:rPr>
          <w:bCs/>
        </w:rPr>
        <w:t>Santat</w:t>
      </w:r>
      <w:proofErr w:type="spellEnd"/>
      <w:r>
        <w:rPr>
          <w:bCs/>
        </w:rPr>
        <w:t xml:space="preserve">, Dan. </w:t>
      </w:r>
      <w:r>
        <w:rPr>
          <w:bCs/>
          <w:i/>
        </w:rPr>
        <w:t xml:space="preserve">Harold &amp; Hog Pretend for Real! </w:t>
      </w:r>
      <w:r>
        <w:rPr>
          <w:bCs/>
        </w:rPr>
        <w:t xml:space="preserve">Hyperion, </w:t>
      </w:r>
      <w:r w:rsidR="003A2342">
        <w:rPr>
          <w:bCs/>
        </w:rPr>
        <w:t>5/</w:t>
      </w:r>
      <w:r>
        <w:rPr>
          <w:bCs/>
        </w:rPr>
        <w:t xml:space="preserve">2019.  </w:t>
      </w:r>
    </w:p>
    <w:p w14:paraId="2047E3CC" w14:textId="77777777" w:rsidR="001E590D" w:rsidRPr="001E590D" w:rsidRDefault="001E590D" w:rsidP="00B85DCD">
      <w:pPr>
        <w:rPr>
          <w:bCs/>
        </w:rPr>
      </w:pPr>
    </w:p>
    <w:p w14:paraId="00FACD00" w14:textId="7EE4D8CB" w:rsidR="00140745" w:rsidRDefault="00140745" w:rsidP="00D0506F">
      <w:pPr>
        <w:rPr>
          <w:b/>
          <w:bCs/>
          <w:i/>
        </w:rPr>
      </w:pPr>
      <w:r w:rsidRPr="00DC0906">
        <w:rPr>
          <w:b/>
          <w:bCs/>
          <w:i/>
        </w:rPr>
        <w:t>New transitional fiction – for ages 7 - 8, or 2</w:t>
      </w:r>
      <w:r w:rsidRPr="00DC0906">
        <w:rPr>
          <w:b/>
          <w:bCs/>
          <w:i/>
          <w:vertAlign w:val="superscript"/>
        </w:rPr>
        <w:t>nd</w:t>
      </w:r>
      <w:r w:rsidRPr="00DC0906">
        <w:rPr>
          <w:b/>
          <w:bCs/>
          <w:i/>
        </w:rPr>
        <w:t xml:space="preserve"> and 3</w:t>
      </w:r>
      <w:r w:rsidRPr="00DC0906">
        <w:rPr>
          <w:b/>
          <w:bCs/>
          <w:i/>
          <w:vertAlign w:val="superscript"/>
        </w:rPr>
        <w:t>rd</w:t>
      </w:r>
      <w:r w:rsidRPr="00DC0906">
        <w:rPr>
          <w:b/>
          <w:bCs/>
          <w:i/>
        </w:rPr>
        <w:t xml:space="preserve"> grades</w:t>
      </w:r>
    </w:p>
    <w:p w14:paraId="09338B0E" w14:textId="76F5B578" w:rsidR="00EB02F4" w:rsidRPr="00EB02F4" w:rsidRDefault="00EB02F4" w:rsidP="00036985">
      <w:pPr>
        <w:rPr>
          <w:bCs/>
        </w:rPr>
      </w:pPr>
      <w:bookmarkStart w:id="2" w:name="_Hlk536797786"/>
      <w:bookmarkStart w:id="3" w:name="_Hlk536797783"/>
      <w:proofErr w:type="spellStart"/>
      <w:r>
        <w:rPr>
          <w:bCs/>
        </w:rPr>
        <w:t>Angleberger</w:t>
      </w:r>
      <w:proofErr w:type="spellEnd"/>
      <w:r>
        <w:rPr>
          <w:bCs/>
        </w:rPr>
        <w:t xml:space="preserve">, Tom. </w:t>
      </w:r>
      <w:r>
        <w:rPr>
          <w:bCs/>
          <w:i/>
        </w:rPr>
        <w:t xml:space="preserve">Recipe for Disaster! (Didi Dodo, Bk. 1). </w:t>
      </w:r>
      <w:r>
        <w:rPr>
          <w:bCs/>
        </w:rPr>
        <w:t>Illus. by Jared Chapman. Amulet, 5/2019</w:t>
      </w:r>
    </w:p>
    <w:bookmarkEnd w:id="2"/>
    <w:bookmarkEnd w:id="3"/>
    <w:p w14:paraId="18F28F77" w14:textId="4B3FA6D7" w:rsidR="00036985" w:rsidRDefault="00036985" w:rsidP="00036985">
      <w:pPr>
        <w:rPr>
          <w:bCs/>
        </w:rPr>
      </w:pPr>
      <w:r>
        <w:rPr>
          <w:bCs/>
        </w:rPr>
        <w:t xml:space="preserve">Preller, James. </w:t>
      </w:r>
      <w:r>
        <w:rPr>
          <w:bCs/>
          <w:i/>
        </w:rPr>
        <w:t xml:space="preserve">Everybody Needs a Buddy. </w:t>
      </w:r>
      <w:r>
        <w:rPr>
          <w:bCs/>
        </w:rPr>
        <w:t>Houghton</w:t>
      </w:r>
      <w:r w:rsidR="003A2342">
        <w:rPr>
          <w:bCs/>
        </w:rPr>
        <w:t xml:space="preserve"> Mifflin Harcourt</w:t>
      </w:r>
      <w:r>
        <w:rPr>
          <w:bCs/>
        </w:rPr>
        <w:t xml:space="preserve">, </w:t>
      </w:r>
      <w:r w:rsidR="003A2342">
        <w:rPr>
          <w:bCs/>
        </w:rPr>
        <w:t>1/</w:t>
      </w:r>
      <w:r>
        <w:rPr>
          <w:bCs/>
        </w:rPr>
        <w:t>2019.</w:t>
      </w:r>
    </w:p>
    <w:p w14:paraId="632E594F" w14:textId="77777777" w:rsidR="00036985" w:rsidRPr="00E114B4" w:rsidRDefault="00036985" w:rsidP="00036985">
      <w:pPr>
        <w:rPr>
          <w:bCs/>
        </w:rPr>
      </w:pPr>
    </w:p>
    <w:p w14:paraId="533A88DF" w14:textId="77777777" w:rsidR="00036985" w:rsidRPr="00DC0906" w:rsidRDefault="00036985" w:rsidP="00036985">
      <w:pPr>
        <w:rPr>
          <w:b/>
          <w:bCs/>
          <w:i/>
        </w:rPr>
      </w:pPr>
      <w:r w:rsidRPr="00DC0906">
        <w:rPr>
          <w:b/>
          <w:bCs/>
          <w:i/>
        </w:rPr>
        <w:t>New poetry for children</w:t>
      </w:r>
    </w:p>
    <w:p w14:paraId="69FA191D" w14:textId="63F075D2" w:rsidR="00140745" w:rsidRDefault="00036985" w:rsidP="00800CD4">
      <w:pPr>
        <w:rPr>
          <w:bCs/>
        </w:rPr>
      </w:pPr>
      <w:r>
        <w:rPr>
          <w:bCs/>
        </w:rPr>
        <w:t xml:space="preserve">Rossetti, Christina. </w:t>
      </w:r>
      <w:r>
        <w:rPr>
          <w:bCs/>
          <w:i/>
        </w:rPr>
        <w:t xml:space="preserve">Blooming Beneath the Sun. </w:t>
      </w:r>
      <w:r>
        <w:rPr>
          <w:bCs/>
        </w:rPr>
        <w:t xml:space="preserve">Illus. by Ashley Bryan. </w:t>
      </w:r>
      <w:proofErr w:type="spellStart"/>
      <w:r>
        <w:rPr>
          <w:bCs/>
        </w:rPr>
        <w:t>Atheneum</w:t>
      </w:r>
      <w:proofErr w:type="spellEnd"/>
      <w:r>
        <w:rPr>
          <w:bCs/>
        </w:rPr>
        <w:t xml:space="preserve">, </w:t>
      </w:r>
      <w:r w:rsidR="003A2342">
        <w:rPr>
          <w:bCs/>
        </w:rPr>
        <w:t>4/</w:t>
      </w:r>
      <w:r>
        <w:rPr>
          <w:bCs/>
        </w:rPr>
        <w:t xml:space="preserve">2019.  </w:t>
      </w:r>
    </w:p>
    <w:p w14:paraId="407B7287" w14:textId="77777777" w:rsidR="00036985" w:rsidRPr="00036985" w:rsidRDefault="00036985" w:rsidP="00800CD4">
      <w:pPr>
        <w:rPr>
          <w:bCs/>
        </w:rPr>
      </w:pPr>
    </w:p>
    <w:p w14:paraId="55BF6C86" w14:textId="4FD76ADE" w:rsidR="009937CC" w:rsidRDefault="009937CC" w:rsidP="009937CC">
      <w:pPr>
        <w:rPr>
          <w:b/>
          <w:bCs/>
          <w:i/>
        </w:rPr>
      </w:pPr>
      <w:r w:rsidRPr="00DC0906">
        <w:rPr>
          <w:b/>
          <w:bCs/>
          <w:i/>
        </w:rPr>
        <w:t>New graphic novels for under age 12</w:t>
      </w:r>
    </w:p>
    <w:p w14:paraId="4CA1740E" w14:textId="4455A689" w:rsidR="00036985" w:rsidRDefault="00036985" w:rsidP="00036985">
      <w:r>
        <w:t xml:space="preserve">Craft, Jerry. </w:t>
      </w:r>
      <w:r>
        <w:rPr>
          <w:i/>
        </w:rPr>
        <w:t xml:space="preserve">New Kid. </w:t>
      </w:r>
      <w:r>
        <w:t>HarperCollins,</w:t>
      </w:r>
      <w:r w:rsidR="00292D5D">
        <w:t xml:space="preserve"> </w:t>
      </w:r>
      <w:r w:rsidR="003A2342">
        <w:t>2/</w:t>
      </w:r>
      <w:r>
        <w:t>2019.</w:t>
      </w:r>
    </w:p>
    <w:p w14:paraId="5686FC86" w14:textId="77777777" w:rsidR="00292D5D" w:rsidRPr="00036985" w:rsidRDefault="00292D5D" w:rsidP="00292D5D">
      <w:pPr>
        <w:rPr>
          <w:bCs/>
        </w:rPr>
      </w:pPr>
      <w:r>
        <w:rPr>
          <w:bCs/>
        </w:rPr>
        <w:t xml:space="preserve">Peirce, Lincoln. </w:t>
      </w:r>
      <w:r>
        <w:rPr>
          <w:bCs/>
          <w:i/>
        </w:rPr>
        <w:t xml:space="preserve">Max &amp; the </w:t>
      </w:r>
      <w:proofErr w:type="spellStart"/>
      <w:r>
        <w:rPr>
          <w:bCs/>
          <w:i/>
        </w:rPr>
        <w:t>Midknights</w:t>
      </w:r>
      <w:proofErr w:type="spellEnd"/>
      <w:r>
        <w:rPr>
          <w:bCs/>
          <w:i/>
        </w:rPr>
        <w:t xml:space="preserve">. </w:t>
      </w:r>
      <w:r>
        <w:rPr>
          <w:bCs/>
        </w:rPr>
        <w:t>Crown, 1/2019.</w:t>
      </w:r>
      <w:r w:rsidRPr="00D65B48">
        <w:rPr>
          <w:bCs/>
          <w:i/>
        </w:rPr>
        <w:tab/>
      </w:r>
    </w:p>
    <w:p w14:paraId="6F611A29" w14:textId="77777777" w:rsidR="00140745" w:rsidRPr="00DC0906" w:rsidRDefault="00140745" w:rsidP="00AA2557">
      <w:pPr>
        <w:rPr>
          <w:bCs/>
        </w:rPr>
      </w:pPr>
    </w:p>
    <w:p w14:paraId="7B359A51" w14:textId="77777777" w:rsidR="00140745" w:rsidRPr="00DC0906" w:rsidRDefault="00140745" w:rsidP="00AA2557">
      <w:pPr>
        <w:rPr>
          <w:b/>
          <w:bCs/>
          <w:i/>
        </w:rPr>
      </w:pPr>
      <w:r w:rsidRPr="00DC0906">
        <w:rPr>
          <w:b/>
          <w:bCs/>
          <w:i/>
        </w:rPr>
        <w:t>New nonfiction</w:t>
      </w:r>
      <w:r w:rsidR="00DC0906">
        <w:rPr>
          <w:b/>
          <w:bCs/>
          <w:i/>
        </w:rPr>
        <w:t xml:space="preserve"> for recreational reading</w:t>
      </w:r>
    </w:p>
    <w:p w14:paraId="0A7AA3C1" w14:textId="24E2A904" w:rsidR="00036985" w:rsidRDefault="00036985" w:rsidP="00036985">
      <w:pPr>
        <w:rPr>
          <w:bCs/>
        </w:rPr>
      </w:pPr>
      <w:proofErr w:type="spellStart"/>
      <w:r>
        <w:rPr>
          <w:bCs/>
        </w:rPr>
        <w:lastRenderedPageBreak/>
        <w:t>Buzzeo</w:t>
      </w:r>
      <w:proofErr w:type="spellEnd"/>
      <w:r>
        <w:rPr>
          <w:bCs/>
        </w:rPr>
        <w:t xml:space="preserve">, Toni. </w:t>
      </w:r>
      <w:r>
        <w:rPr>
          <w:bCs/>
          <w:i/>
        </w:rPr>
        <w:t xml:space="preserve">When Sue Found Sue:  Sue Hendrickson Discovers Her T. Rex. </w:t>
      </w:r>
      <w:r w:rsidR="003A2342">
        <w:rPr>
          <w:bCs/>
        </w:rPr>
        <w:t xml:space="preserve">Illus. by Diana </w:t>
      </w:r>
      <w:proofErr w:type="spellStart"/>
      <w:r w:rsidR="003A2342">
        <w:rPr>
          <w:bCs/>
        </w:rPr>
        <w:t>Sudyka</w:t>
      </w:r>
      <w:proofErr w:type="spellEnd"/>
      <w:r w:rsidR="003A2342">
        <w:rPr>
          <w:bCs/>
        </w:rPr>
        <w:t xml:space="preserve">. </w:t>
      </w:r>
      <w:r>
        <w:rPr>
          <w:bCs/>
        </w:rPr>
        <w:t>Abrams,</w:t>
      </w:r>
      <w:r w:rsidR="003A2342">
        <w:rPr>
          <w:bCs/>
        </w:rPr>
        <w:t xml:space="preserve"> 5/</w:t>
      </w:r>
      <w:r>
        <w:rPr>
          <w:bCs/>
        </w:rPr>
        <w:t xml:space="preserve">2019. </w:t>
      </w:r>
    </w:p>
    <w:p w14:paraId="789FD2CD" w14:textId="267AD0BA" w:rsidR="00036985" w:rsidRDefault="00036985" w:rsidP="00036985">
      <w:pPr>
        <w:rPr>
          <w:bCs/>
        </w:rPr>
      </w:pPr>
      <w:r>
        <w:rPr>
          <w:bCs/>
        </w:rPr>
        <w:t xml:space="preserve">Page, Robin. </w:t>
      </w:r>
      <w:r>
        <w:rPr>
          <w:bCs/>
          <w:i/>
        </w:rPr>
        <w:t xml:space="preserve">Seeds Move! </w:t>
      </w:r>
      <w:r>
        <w:rPr>
          <w:bCs/>
        </w:rPr>
        <w:t xml:space="preserve">Beach Lane, </w:t>
      </w:r>
      <w:r w:rsidR="003A2342">
        <w:rPr>
          <w:bCs/>
        </w:rPr>
        <w:t>3/</w:t>
      </w:r>
      <w:r>
        <w:rPr>
          <w:bCs/>
        </w:rPr>
        <w:t xml:space="preserve">2019.  </w:t>
      </w:r>
    </w:p>
    <w:p w14:paraId="2666EEBF" w14:textId="50A633FB" w:rsidR="00036985" w:rsidRDefault="00036985" w:rsidP="00036985">
      <w:pPr>
        <w:rPr>
          <w:bCs/>
        </w:rPr>
      </w:pPr>
      <w:r>
        <w:rPr>
          <w:bCs/>
        </w:rPr>
        <w:t xml:space="preserve">Wick, Walter. </w:t>
      </w:r>
      <w:r>
        <w:rPr>
          <w:bCs/>
          <w:i/>
        </w:rPr>
        <w:t xml:space="preserve">A Ray of Light. </w:t>
      </w:r>
      <w:r>
        <w:rPr>
          <w:bCs/>
        </w:rPr>
        <w:t xml:space="preserve">Scholastic, </w:t>
      </w:r>
      <w:r w:rsidR="003A2342">
        <w:rPr>
          <w:bCs/>
        </w:rPr>
        <w:t>2/</w:t>
      </w:r>
      <w:r>
        <w:rPr>
          <w:bCs/>
        </w:rPr>
        <w:t>2019.</w:t>
      </w:r>
    </w:p>
    <w:p w14:paraId="6EB9BD82" w14:textId="77777777" w:rsidR="00DC0906" w:rsidRPr="00036985" w:rsidRDefault="00DC0906" w:rsidP="00D0506F">
      <w:pPr>
        <w:rPr>
          <w:bCs/>
        </w:rPr>
      </w:pPr>
    </w:p>
    <w:p w14:paraId="66A8185D" w14:textId="17E96E1F" w:rsidR="00140745" w:rsidRPr="00DC0906" w:rsidRDefault="00140745" w:rsidP="00D0506F">
      <w:pPr>
        <w:rPr>
          <w:b/>
          <w:bCs/>
          <w:i/>
        </w:rPr>
      </w:pPr>
      <w:r w:rsidRPr="00DC0906">
        <w:rPr>
          <w:b/>
          <w:bCs/>
          <w:i/>
        </w:rPr>
        <w:t>New children’s novels by genre:</w:t>
      </w:r>
      <w:r w:rsidR="00DC0906">
        <w:rPr>
          <w:b/>
          <w:bCs/>
          <w:i/>
        </w:rPr>
        <w:t xml:space="preserve"> </w:t>
      </w:r>
    </w:p>
    <w:p w14:paraId="177C11A5" w14:textId="77777777" w:rsidR="004A168E" w:rsidRPr="004A168E" w:rsidRDefault="004A168E" w:rsidP="00800CD4">
      <w:pPr>
        <w:rPr>
          <w:bCs/>
        </w:rPr>
      </w:pPr>
    </w:p>
    <w:p w14:paraId="6158793F" w14:textId="0C1A1AE2" w:rsidR="00A0420B" w:rsidRDefault="00A0420B" w:rsidP="00800CD4">
      <w:pPr>
        <w:rPr>
          <w:b/>
          <w:bCs/>
          <w:i/>
        </w:rPr>
      </w:pPr>
      <w:r>
        <w:rPr>
          <w:b/>
          <w:bCs/>
          <w:i/>
        </w:rPr>
        <w:t>Fantasy</w:t>
      </w:r>
    </w:p>
    <w:p w14:paraId="60860333" w14:textId="1324F7CE" w:rsidR="00A0420B" w:rsidRPr="00A0420B" w:rsidRDefault="00A0420B" w:rsidP="00800CD4">
      <w:pPr>
        <w:rPr>
          <w:bCs/>
        </w:rPr>
      </w:pPr>
      <w:r>
        <w:rPr>
          <w:bCs/>
        </w:rPr>
        <w:t xml:space="preserve">Lee, Yoon Ha. </w:t>
      </w:r>
      <w:r>
        <w:rPr>
          <w:bCs/>
          <w:i/>
        </w:rPr>
        <w:t xml:space="preserve">Dragon Pearl. </w:t>
      </w:r>
      <w:r>
        <w:rPr>
          <w:bCs/>
        </w:rPr>
        <w:t xml:space="preserve">Riordan/Disney, </w:t>
      </w:r>
      <w:r>
        <w:rPr>
          <w:bCs/>
        </w:rPr>
        <w:t>1/</w:t>
      </w:r>
      <w:r>
        <w:rPr>
          <w:bCs/>
        </w:rPr>
        <w:t>2019.</w:t>
      </w:r>
    </w:p>
    <w:p w14:paraId="4D4AD7B8" w14:textId="77777777" w:rsidR="00A0420B" w:rsidRDefault="00A0420B" w:rsidP="00800CD4">
      <w:pPr>
        <w:rPr>
          <w:b/>
          <w:bCs/>
          <w:i/>
        </w:rPr>
      </w:pPr>
    </w:p>
    <w:p w14:paraId="0DBDA3F0" w14:textId="1A3062CB" w:rsidR="00140745" w:rsidRPr="00745EAB" w:rsidRDefault="00140745" w:rsidP="00800CD4">
      <w:pPr>
        <w:rPr>
          <w:b/>
          <w:bCs/>
          <w:i/>
        </w:rPr>
      </w:pPr>
      <w:r w:rsidRPr="00DC0906">
        <w:rPr>
          <w:b/>
          <w:bCs/>
          <w:i/>
        </w:rPr>
        <w:t>Historical Fiction</w:t>
      </w:r>
      <w:r w:rsidRPr="00DC0906">
        <w:tab/>
      </w:r>
    </w:p>
    <w:p w14:paraId="7D10DADF" w14:textId="0C436897" w:rsidR="00036985" w:rsidRDefault="00036985" w:rsidP="00036985">
      <w:pPr>
        <w:rPr>
          <w:bCs/>
        </w:rPr>
      </w:pPr>
      <w:r>
        <w:rPr>
          <w:bCs/>
        </w:rPr>
        <w:t xml:space="preserve">Hopkinson, Deborah. </w:t>
      </w:r>
      <w:r>
        <w:rPr>
          <w:bCs/>
          <w:i/>
        </w:rPr>
        <w:t xml:space="preserve">How I Became a Spy: A Mystery of World War II London. </w:t>
      </w:r>
      <w:r>
        <w:rPr>
          <w:bCs/>
        </w:rPr>
        <w:t xml:space="preserve">Knopf, </w:t>
      </w:r>
      <w:r w:rsidR="003A2342">
        <w:rPr>
          <w:bCs/>
        </w:rPr>
        <w:t>2/</w:t>
      </w:r>
      <w:r>
        <w:rPr>
          <w:bCs/>
        </w:rPr>
        <w:t>2019.</w:t>
      </w:r>
    </w:p>
    <w:p w14:paraId="0A920381" w14:textId="77777777" w:rsidR="00140745" w:rsidRPr="00DC0906" w:rsidRDefault="00140745" w:rsidP="00800CD4">
      <w:pPr>
        <w:rPr>
          <w:bCs/>
        </w:rPr>
      </w:pPr>
    </w:p>
    <w:p w14:paraId="1E9D30E0" w14:textId="77777777" w:rsidR="00140745" w:rsidRPr="00DC0906" w:rsidRDefault="00140745" w:rsidP="00800CD4">
      <w:pPr>
        <w:rPr>
          <w:b/>
          <w:bCs/>
          <w:i/>
        </w:rPr>
      </w:pPr>
      <w:r w:rsidRPr="00DC0906">
        <w:rPr>
          <w:b/>
          <w:bCs/>
          <w:i/>
        </w:rPr>
        <w:t>Mystery/Horror</w:t>
      </w:r>
    </w:p>
    <w:p w14:paraId="6AD6000A" w14:textId="111018AA" w:rsidR="00036985" w:rsidRDefault="00036985" w:rsidP="00036985">
      <w:pPr>
        <w:rPr>
          <w:bCs/>
        </w:rPr>
      </w:pPr>
      <w:r>
        <w:rPr>
          <w:bCs/>
        </w:rPr>
        <w:t xml:space="preserve">Ansari, Rebecca K.S. </w:t>
      </w:r>
      <w:r>
        <w:rPr>
          <w:bCs/>
          <w:i/>
        </w:rPr>
        <w:t xml:space="preserve">The Missing Piece of Charlie O’Reilly. </w:t>
      </w:r>
      <w:r>
        <w:rPr>
          <w:bCs/>
        </w:rPr>
        <w:t xml:space="preserve">HarperCollins, </w:t>
      </w:r>
      <w:r w:rsidR="003A2342">
        <w:rPr>
          <w:bCs/>
        </w:rPr>
        <w:t>3/</w:t>
      </w:r>
      <w:r>
        <w:rPr>
          <w:bCs/>
        </w:rPr>
        <w:t>2019.</w:t>
      </w:r>
    </w:p>
    <w:p w14:paraId="2ECC79D8" w14:textId="318EE0E4" w:rsidR="00036985" w:rsidRDefault="00036985" w:rsidP="00036985">
      <w:pPr>
        <w:rPr>
          <w:bCs/>
        </w:rPr>
      </w:pPr>
      <w:r>
        <w:rPr>
          <w:bCs/>
        </w:rPr>
        <w:t xml:space="preserve">Cummings, Pat. </w:t>
      </w:r>
      <w:r>
        <w:rPr>
          <w:bCs/>
          <w:i/>
        </w:rPr>
        <w:t xml:space="preserve">Trace. </w:t>
      </w:r>
      <w:r>
        <w:rPr>
          <w:bCs/>
        </w:rPr>
        <w:t xml:space="preserve">HarperCollins, </w:t>
      </w:r>
      <w:r w:rsidR="003A2342">
        <w:rPr>
          <w:bCs/>
        </w:rPr>
        <w:t>4/</w:t>
      </w:r>
      <w:r>
        <w:rPr>
          <w:bCs/>
        </w:rPr>
        <w:t>2019.</w:t>
      </w:r>
    </w:p>
    <w:p w14:paraId="239BC212" w14:textId="77777777" w:rsidR="007E53F6" w:rsidRPr="007E53F6" w:rsidRDefault="007E53F6" w:rsidP="00800CD4">
      <w:pPr>
        <w:rPr>
          <w:bCs/>
        </w:rPr>
      </w:pPr>
    </w:p>
    <w:p w14:paraId="297104A8" w14:textId="3329C100" w:rsidR="00140745" w:rsidRDefault="00140745" w:rsidP="00800CD4">
      <w:pPr>
        <w:rPr>
          <w:b/>
          <w:bCs/>
          <w:i/>
        </w:rPr>
      </w:pPr>
      <w:r w:rsidRPr="00DC0906">
        <w:rPr>
          <w:b/>
          <w:bCs/>
          <w:i/>
        </w:rPr>
        <w:t>Realistic/Contemporary</w:t>
      </w:r>
    </w:p>
    <w:p w14:paraId="5B3C38C1" w14:textId="515647F8" w:rsidR="00036985" w:rsidRDefault="00036985" w:rsidP="00036985">
      <w:pPr>
        <w:rPr>
          <w:bCs/>
        </w:rPr>
      </w:pPr>
      <w:r>
        <w:rPr>
          <w:bCs/>
        </w:rPr>
        <w:t xml:space="preserve">Cala, Caroline. </w:t>
      </w:r>
      <w:r>
        <w:rPr>
          <w:bCs/>
          <w:i/>
        </w:rPr>
        <w:t>Best Babysitter</w:t>
      </w:r>
      <w:r w:rsidR="00AE7916">
        <w:rPr>
          <w:bCs/>
          <w:i/>
        </w:rPr>
        <w:t>s</w:t>
      </w:r>
      <w:r>
        <w:rPr>
          <w:bCs/>
          <w:i/>
        </w:rPr>
        <w:t xml:space="preserve"> Ever.</w:t>
      </w:r>
      <w:r>
        <w:rPr>
          <w:bCs/>
        </w:rPr>
        <w:t xml:space="preserve"> Houghton</w:t>
      </w:r>
      <w:r w:rsidR="003A2342">
        <w:rPr>
          <w:bCs/>
        </w:rPr>
        <w:t xml:space="preserve"> Mifflin Harcourt</w:t>
      </w:r>
      <w:r>
        <w:rPr>
          <w:bCs/>
        </w:rPr>
        <w:t xml:space="preserve">, </w:t>
      </w:r>
      <w:r w:rsidR="003A2342">
        <w:rPr>
          <w:bCs/>
        </w:rPr>
        <w:t>2/</w:t>
      </w:r>
      <w:r>
        <w:rPr>
          <w:bCs/>
        </w:rPr>
        <w:t>2019.</w:t>
      </w:r>
    </w:p>
    <w:p w14:paraId="63DDFA0F" w14:textId="7613D752" w:rsidR="00F92C3A" w:rsidRPr="00036985" w:rsidRDefault="00036985" w:rsidP="00800CD4">
      <w:pPr>
        <w:rPr>
          <w:bCs/>
        </w:rPr>
      </w:pPr>
      <w:r>
        <w:rPr>
          <w:bCs/>
        </w:rPr>
        <w:t xml:space="preserve">Schmidt, Gary D. </w:t>
      </w:r>
      <w:r>
        <w:rPr>
          <w:bCs/>
          <w:i/>
        </w:rPr>
        <w:t xml:space="preserve">Pay Attention, Carter Jones. </w:t>
      </w:r>
      <w:r>
        <w:rPr>
          <w:bCs/>
        </w:rPr>
        <w:t xml:space="preserve">Clarion, </w:t>
      </w:r>
      <w:r w:rsidR="003A2342">
        <w:rPr>
          <w:bCs/>
        </w:rPr>
        <w:t>2/</w:t>
      </w:r>
      <w:r>
        <w:rPr>
          <w:bCs/>
        </w:rPr>
        <w:t>2019.</w:t>
      </w:r>
    </w:p>
    <w:p w14:paraId="1053A88D" w14:textId="77777777" w:rsidR="00140745" w:rsidRPr="00DC0906" w:rsidRDefault="00140745" w:rsidP="00800CD4">
      <w:pPr>
        <w:rPr>
          <w:b/>
          <w:bCs/>
          <w:i/>
        </w:rPr>
      </w:pPr>
      <w:r w:rsidRPr="00DC0906">
        <w:rPr>
          <w:bCs/>
          <w:i/>
        </w:rPr>
        <w:tab/>
      </w:r>
    </w:p>
    <w:p w14:paraId="7475EEFA" w14:textId="77777777" w:rsidR="00140745" w:rsidRPr="00A36613" w:rsidRDefault="00140745" w:rsidP="00800CD4">
      <w:pPr>
        <w:rPr>
          <w:b/>
          <w:bCs/>
          <w:i/>
        </w:rPr>
      </w:pPr>
      <w:r w:rsidRPr="00DC0906">
        <w:rPr>
          <w:b/>
          <w:bCs/>
          <w:i/>
        </w:rPr>
        <w:t>Science Fiction</w:t>
      </w:r>
    </w:p>
    <w:p w14:paraId="4F7ED87B" w14:textId="72386A02" w:rsidR="00036985" w:rsidRPr="002509D1" w:rsidRDefault="00036985" w:rsidP="00036985">
      <w:pPr>
        <w:rPr>
          <w:bCs/>
        </w:rPr>
      </w:pPr>
      <w:r>
        <w:rPr>
          <w:bCs/>
        </w:rPr>
        <w:t xml:space="preserve">Levy, Joshua S. </w:t>
      </w:r>
      <w:r>
        <w:rPr>
          <w:bCs/>
          <w:i/>
        </w:rPr>
        <w:t xml:space="preserve">Seventh Grade vs. the Galaxy. </w:t>
      </w:r>
      <w:proofErr w:type="spellStart"/>
      <w:r>
        <w:rPr>
          <w:bCs/>
        </w:rPr>
        <w:t>Carolrhoda</w:t>
      </w:r>
      <w:proofErr w:type="spellEnd"/>
      <w:r>
        <w:rPr>
          <w:bCs/>
        </w:rPr>
        <w:t>,</w:t>
      </w:r>
      <w:r w:rsidR="003A2342">
        <w:rPr>
          <w:bCs/>
        </w:rPr>
        <w:t xml:space="preserve"> 3/</w:t>
      </w:r>
      <w:r>
        <w:rPr>
          <w:bCs/>
        </w:rPr>
        <w:t>2019.</w:t>
      </w:r>
    </w:p>
    <w:p w14:paraId="54938B73" w14:textId="7947CD6D" w:rsidR="00036985" w:rsidRPr="00A21384" w:rsidRDefault="00036985" w:rsidP="00036985">
      <w:pPr>
        <w:rPr>
          <w:bCs/>
        </w:rPr>
      </w:pPr>
      <w:r>
        <w:rPr>
          <w:bCs/>
        </w:rPr>
        <w:t xml:space="preserve">Smith, Ronald L. </w:t>
      </w:r>
      <w:r>
        <w:rPr>
          <w:bCs/>
          <w:i/>
        </w:rPr>
        <w:t xml:space="preserve">The Owls Have Come to Take Us Away. </w:t>
      </w:r>
      <w:r>
        <w:rPr>
          <w:bCs/>
        </w:rPr>
        <w:t xml:space="preserve">Clarion, </w:t>
      </w:r>
      <w:r w:rsidR="003A2342">
        <w:rPr>
          <w:bCs/>
        </w:rPr>
        <w:t>2/</w:t>
      </w:r>
      <w:r>
        <w:rPr>
          <w:bCs/>
        </w:rPr>
        <w:t>2019.</w:t>
      </w:r>
    </w:p>
    <w:p w14:paraId="278D8A30" w14:textId="77777777" w:rsidR="00140745" w:rsidRPr="00DC0906" w:rsidRDefault="00140745" w:rsidP="00340CDA">
      <w:pPr>
        <w:rPr>
          <w:bCs/>
        </w:rPr>
      </w:pPr>
    </w:p>
    <w:p w14:paraId="7BFB2A5A" w14:textId="42FBE05C" w:rsidR="00140745" w:rsidRDefault="00140745" w:rsidP="00340CDA">
      <w:pPr>
        <w:rPr>
          <w:b/>
          <w:bCs/>
          <w:i/>
        </w:rPr>
      </w:pPr>
      <w:r w:rsidRPr="00DC0906">
        <w:rPr>
          <w:b/>
          <w:bCs/>
          <w:i/>
        </w:rPr>
        <w:t>New Entries in Popular Series</w:t>
      </w:r>
    </w:p>
    <w:p w14:paraId="14CE0ADE" w14:textId="52A0D4CB" w:rsidR="00036985" w:rsidRPr="00A6624F" w:rsidRDefault="00036985" w:rsidP="00036985">
      <w:pPr>
        <w:rPr>
          <w:bCs/>
        </w:rPr>
      </w:pPr>
      <w:r>
        <w:rPr>
          <w:bCs/>
        </w:rPr>
        <w:t xml:space="preserve">Barnett, Mac. </w:t>
      </w:r>
      <w:r>
        <w:rPr>
          <w:bCs/>
          <w:i/>
        </w:rPr>
        <w:t xml:space="preserve">The Impossible Crime: Mac. B Kid Spy, bk. 2. </w:t>
      </w:r>
      <w:r>
        <w:rPr>
          <w:bCs/>
        </w:rPr>
        <w:t xml:space="preserve">Orchard Scholastic, </w:t>
      </w:r>
      <w:r w:rsidR="003A2342">
        <w:rPr>
          <w:bCs/>
        </w:rPr>
        <w:t>1/</w:t>
      </w:r>
      <w:r>
        <w:rPr>
          <w:bCs/>
        </w:rPr>
        <w:t>2019.</w:t>
      </w:r>
    </w:p>
    <w:p w14:paraId="380160AF" w14:textId="7F1055DF" w:rsidR="00036985" w:rsidRPr="00E114B4" w:rsidRDefault="00036985" w:rsidP="00036985">
      <w:pPr>
        <w:rPr>
          <w:bCs/>
        </w:rPr>
      </w:pPr>
      <w:r>
        <w:rPr>
          <w:bCs/>
        </w:rPr>
        <w:t xml:space="preserve">Dasgupta, </w:t>
      </w:r>
      <w:proofErr w:type="spellStart"/>
      <w:r>
        <w:rPr>
          <w:bCs/>
        </w:rPr>
        <w:t>Sayantani</w:t>
      </w:r>
      <w:proofErr w:type="spellEnd"/>
      <w:r>
        <w:rPr>
          <w:bCs/>
        </w:rPr>
        <w:t xml:space="preserve">. </w:t>
      </w:r>
      <w:r>
        <w:rPr>
          <w:bCs/>
          <w:i/>
        </w:rPr>
        <w:t>Game of Stars.</w:t>
      </w:r>
      <w:r>
        <w:rPr>
          <w:bCs/>
        </w:rPr>
        <w:t xml:space="preserve">  Scholastic, </w:t>
      </w:r>
      <w:r w:rsidR="003A2342">
        <w:rPr>
          <w:bCs/>
        </w:rPr>
        <w:t>2/</w:t>
      </w:r>
      <w:r>
        <w:rPr>
          <w:bCs/>
        </w:rPr>
        <w:t>2019.</w:t>
      </w:r>
    </w:p>
    <w:p w14:paraId="0194DFFC" w14:textId="77777777" w:rsidR="00F92C3A" w:rsidRDefault="00F92C3A" w:rsidP="00B85DCD"/>
    <w:p w14:paraId="2E116F9F" w14:textId="55CF0237" w:rsidR="00140745" w:rsidRPr="00DC0906" w:rsidRDefault="00140745" w:rsidP="00B85DCD">
      <w:pPr>
        <w:rPr>
          <w:b/>
          <w:bCs/>
          <w:i/>
        </w:rPr>
      </w:pPr>
      <w:r w:rsidRPr="00DC0906">
        <w:rPr>
          <w:b/>
          <w:bCs/>
          <w:i/>
        </w:rPr>
        <w:t>Multicultural Books for Younger Children</w:t>
      </w:r>
    </w:p>
    <w:p w14:paraId="05942BA9" w14:textId="13928875" w:rsidR="00036985" w:rsidRDefault="00036985" w:rsidP="00036985">
      <w:pPr>
        <w:rPr>
          <w:bCs/>
        </w:rPr>
      </w:pPr>
      <w:r>
        <w:rPr>
          <w:bCs/>
        </w:rPr>
        <w:t xml:space="preserve">Gonzalez, Raul. </w:t>
      </w:r>
      <w:proofErr w:type="spellStart"/>
      <w:r>
        <w:rPr>
          <w:bCs/>
          <w:i/>
        </w:rPr>
        <w:t>Vamos</w:t>
      </w:r>
      <w:proofErr w:type="spellEnd"/>
      <w:r>
        <w:rPr>
          <w:bCs/>
          <w:i/>
        </w:rPr>
        <w:t xml:space="preserve">! Let’s Go to the Market. </w:t>
      </w:r>
      <w:r>
        <w:rPr>
          <w:bCs/>
        </w:rPr>
        <w:t>Houghton</w:t>
      </w:r>
      <w:r w:rsidR="00746A3E">
        <w:rPr>
          <w:bCs/>
        </w:rPr>
        <w:t xml:space="preserve"> Mifflin Harcourt</w:t>
      </w:r>
      <w:r>
        <w:rPr>
          <w:bCs/>
        </w:rPr>
        <w:t xml:space="preserve">, </w:t>
      </w:r>
      <w:r w:rsidR="00746A3E">
        <w:rPr>
          <w:bCs/>
        </w:rPr>
        <w:t>4/</w:t>
      </w:r>
      <w:r>
        <w:rPr>
          <w:bCs/>
        </w:rPr>
        <w:t>2019.</w:t>
      </w:r>
    </w:p>
    <w:p w14:paraId="290121DD" w14:textId="7789B9EE" w:rsidR="00140745" w:rsidRDefault="00036985" w:rsidP="00036985">
      <w:pPr>
        <w:rPr>
          <w:bCs/>
        </w:rPr>
      </w:pPr>
      <w:r>
        <w:rPr>
          <w:bCs/>
        </w:rPr>
        <w:t xml:space="preserve">Robinson, Christian. </w:t>
      </w:r>
      <w:r>
        <w:rPr>
          <w:bCs/>
          <w:i/>
        </w:rPr>
        <w:t xml:space="preserve">Another. </w:t>
      </w:r>
      <w:proofErr w:type="spellStart"/>
      <w:r>
        <w:rPr>
          <w:bCs/>
        </w:rPr>
        <w:t>Atheneum</w:t>
      </w:r>
      <w:proofErr w:type="spellEnd"/>
      <w:r>
        <w:rPr>
          <w:bCs/>
        </w:rPr>
        <w:t xml:space="preserve">, </w:t>
      </w:r>
      <w:r w:rsidR="00746A3E">
        <w:rPr>
          <w:bCs/>
        </w:rPr>
        <w:t>3/</w:t>
      </w:r>
      <w:r>
        <w:rPr>
          <w:bCs/>
        </w:rPr>
        <w:t>2019.</w:t>
      </w:r>
    </w:p>
    <w:p w14:paraId="1D5B85A6" w14:textId="77777777" w:rsidR="00036985" w:rsidRPr="00DC0906" w:rsidRDefault="00036985" w:rsidP="00036985">
      <w:pPr>
        <w:rPr>
          <w:bCs/>
        </w:rPr>
      </w:pPr>
    </w:p>
    <w:p w14:paraId="2B7CE577" w14:textId="77777777" w:rsidR="00140745" w:rsidRPr="00DC0906" w:rsidRDefault="00140745" w:rsidP="00E1504E">
      <w:pPr>
        <w:rPr>
          <w:b/>
          <w:bCs/>
          <w:i/>
        </w:rPr>
      </w:pPr>
      <w:r w:rsidRPr="00DC0906">
        <w:rPr>
          <w:b/>
          <w:bCs/>
          <w:i/>
        </w:rPr>
        <w:t>Multicultural Books for Older Children</w:t>
      </w:r>
    </w:p>
    <w:p w14:paraId="2B5C7EC4" w14:textId="79AEDFF6" w:rsidR="00036985" w:rsidRPr="002509D1" w:rsidRDefault="00036985" w:rsidP="00036985">
      <w:pPr>
        <w:rPr>
          <w:bCs/>
        </w:rPr>
      </w:pPr>
      <w:r>
        <w:rPr>
          <w:bCs/>
        </w:rPr>
        <w:t xml:space="preserve">Cervantes, Angela. </w:t>
      </w:r>
      <w:proofErr w:type="spellStart"/>
      <w:r>
        <w:rPr>
          <w:bCs/>
          <w:i/>
        </w:rPr>
        <w:t>Lety</w:t>
      </w:r>
      <w:proofErr w:type="spellEnd"/>
      <w:r>
        <w:rPr>
          <w:bCs/>
          <w:i/>
        </w:rPr>
        <w:t xml:space="preserve"> Out Loud. </w:t>
      </w:r>
      <w:r>
        <w:rPr>
          <w:bCs/>
        </w:rPr>
        <w:t xml:space="preserve">Scholastic, </w:t>
      </w:r>
      <w:bookmarkStart w:id="4" w:name="_GoBack"/>
      <w:bookmarkEnd w:id="4"/>
      <w:r w:rsidR="00746A3E">
        <w:rPr>
          <w:bCs/>
        </w:rPr>
        <w:t>2/</w:t>
      </w:r>
      <w:r>
        <w:rPr>
          <w:bCs/>
        </w:rPr>
        <w:t>2019.</w:t>
      </w:r>
    </w:p>
    <w:p w14:paraId="1080C8B6" w14:textId="3464CEF7" w:rsidR="00036985" w:rsidRPr="00A21384" w:rsidRDefault="00036985" w:rsidP="00036985">
      <w:pPr>
        <w:rPr>
          <w:bCs/>
        </w:rPr>
      </w:pPr>
      <w:r>
        <w:rPr>
          <w:bCs/>
        </w:rPr>
        <w:t xml:space="preserve">Tran-Davies, Nhung N. </w:t>
      </w:r>
      <w:r>
        <w:rPr>
          <w:bCs/>
          <w:i/>
        </w:rPr>
        <w:t xml:space="preserve">A Grain of Rice. </w:t>
      </w:r>
      <w:proofErr w:type="spellStart"/>
      <w:r>
        <w:rPr>
          <w:bCs/>
        </w:rPr>
        <w:t>Tradewind</w:t>
      </w:r>
      <w:proofErr w:type="spellEnd"/>
      <w:r>
        <w:rPr>
          <w:bCs/>
        </w:rPr>
        <w:t xml:space="preserve">, </w:t>
      </w:r>
      <w:r w:rsidR="00746A3E">
        <w:rPr>
          <w:bCs/>
        </w:rPr>
        <w:t>12/</w:t>
      </w:r>
      <w:r>
        <w:rPr>
          <w:bCs/>
        </w:rPr>
        <w:t>2018.</w:t>
      </w:r>
    </w:p>
    <w:p w14:paraId="6BA18422" w14:textId="77777777" w:rsidR="000040B3" w:rsidRPr="000040B3" w:rsidRDefault="000040B3" w:rsidP="00340CDA">
      <w:pPr>
        <w:rPr>
          <w:b/>
          <w:bCs/>
        </w:rPr>
      </w:pPr>
    </w:p>
    <w:p w14:paraId="7D56FB50" w14:textId="77777777" w:rsidR="00140745" w:rsidRPr="00DC0906" w:rsidRDefault="00140745" w:rsidP="00D0506F">
      <w:pPr>
        <w:rPr>
          <w:b/>
          <w:i/>
        </w:rPr>
      </w:pPr>
    </w:p>
    <w:p w14:paraId="0CF43449" w14:textId="645CEC1B" w:rsidR="00140745" w:rsidRPr="00DC0906" w:rsidRDefault="00140745" w:rsidP="00D0506F">
      <w:pPr>
        <w:rPr>
          <w:b/>
          <w:i/>
        </w:rPr>
      </w:pPr>
      <w:r w:rsidRPr="00DC0906">
        <w:rPr>
          <w:b/>
          <w:i/>
        </w:rPr>
        <w:t xml:space="preserve">Penny Peck, </w:t>
      </w:r>
      <w:r w:rsidR="006C3212">
        <w:rPr>
          <w:b/>
          <w:i/>
        </w:rPr>
        <w:t xml:space="preserve">May </w:t>
      </w:r>
      <w:r w:rsidR="00DC0906">
        <w:rPr>
          <w:b/>
          <w:i/>
        </w:rPr>
        <w:t>201</w:t>
      </w:r>
      <w:r w:rsidR="006946D9">
        <w:rPr>
          <w:b/>
          <w:i/>
        </w:rPr>
        <w:t>9</w:t>
      </w:r>
    </w:p>
    <w:sectPr w:rsidR="00140745" w:rsidRPr="00DC0906" w:rsidSect="00E857A2">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99B2D" w14:textId="77777777" w:rsidR="00930A4D" w:rsidRDefault="00930A4D">
      <w:r>
        <w:separator/>
      </w:r>
    </w:p>
  </w:endnote>
  <w:endnote w:type="continuationSeparator" w:id="0">
    <w:p w14:paraId="5F5DDB5F" w14:textId="77777777" w:rsidR="00930A4D" w:rsidRDefault="0093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9457" w14:textId="77777777" w:rsidR="00140745" w:rsidRDefault="00140745" w:rsidP="00E85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5BCB6A" w14:textId="77777777" w:rsidR="00140745" w:rsidRDefault="00140745" w:rsidP="00F116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BAE6" w14:textId="77777777" w:rsidR="00140745" w:rsidRPr="002A6F13" w:rsidRDefault="00140745" w:rsidP="002A6F13">
    <w:pPr>
      <w:pStyle w:val="Footer"/>
      <w:rPr>
        <w:sz w:val="16"/>
        <w:szCs w:val="16"/>
      </w:rPr>
    </w:pPr>
    <w:r w:rsidRPr="002A6F13">
      <w:rPr>
        <w:rStyle w:val="footer1"/>
        <w:rFonts w:ascii="Times New Roman" w:hAnsi="Times New Roman" w:cs="Times New Roman"/>
        <w:sz w:val="16"/>
        <w:szCs w:val="16"/>
      </w:rPr>
      <w:t>This material has been created for the Infopeople Project [infopeople.org], supported by the U.S. Institute of Museum and Library Services under the provisions of the Library Services and Technology Act, administered in California by the State Librarian. Any use of this material should credit the funding source.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B31B" w14:textId="77777777" w:rsidR="00930A4D" w:rsidRDefault="00930A4D">
      <w:r>
        <w:separator/>
      </w:r>
    </w:p>
  </w:footnote>
  <w:footnote w:type="continuationSeparator" w:id="0">
    <w:p w14:paraId="15F83F4F" w14:textId="77777777" w:rsidR="00930A4D" w:rsidRDefault="0093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DDC69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879F0"/>
    <w:multiLevelType w:val="hybridMultilevel"/>
    <w:tmpl w:val="B8E0E7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8D6A4C"/>
    <w:multiLevelType w:val="hybridMultilevel"/>
    <w:tmpl w:val="7C36C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C0583"/>
    <w:multiLevelType w:val="hybridMultilevel"/>
    <w:tmpl w:val="454CE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D1B8A"/>
    <w:multiLevelType w:val="hybridMultilevel"/>
    <w:tmpl w:val="70841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2E4FCB"/>
    <w:multiLevelType w:val="hybridMultilevel"/>
    <w:tmpl w:val="CBFE51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D4A6870"/>
    <w:multiLevelType w:val="hybridMultilevel"/>
    <w:tmpl w:val="9684ED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5FB4A93"/>
    <w:multiLevelType w:val="hybridMultilevel"/>
    <w:tmpl w:val="4CA0F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59677E"/>
    <w:multiLevelType w:val="hybridMultilevel"/>
    <w:tmpl w:val="5590EB68"/>
    <w:lvl w:ilvl="0" w:tplc="A880E24E">
      <w:start w:val="1"/>
      <w:numFmt w:val="bullet"/>
      <w:lvlText w:val=""/>
      <w:lvlJc w:val="left"/>
      <w:pPr>
        <w:tabs>
          <w:tab w:val="num" w:pos="360"/>
        </w:tabs>
        <w:ind w:left="360" w:hanging="360"/>
      </w:pPr>
      <w:rPr>
        <w:rFonts w:ascii="Wingdings" w:hAnsi="Wingdings" w:hint="default"/>
      </w:rPr>
    </w:lvl>
    <w:lvl w:ilvl="1" w:tplc="5B7877E6">
      <w:start w:val="1"/>
      <w:numFmt w:val="bullet"/>
      <w:lvlText w:val=""/>
      <w:lvlJc w:val="left"/>
      <w:pPr>
        <w:tabs>
          <w:tab w:val="num" w:pos="1080"/>
        </w:tabs>
        <w:ind w:left="1080" w:hanging="360"/>
      </w:pPr>
      <w:rPr>
        <w:rFonts w:ascii="Wingdings" w:hAnsi="Wingdings" w:hint="default"/>
      </w:rPr>
    </w:lvl>
    <w:lvl w:ilvl="2" w:tplc="1E4A817E" w:tentative="1">
      <w:start w:val="1"/>
      <w:numFmt w:val="bullet"/>
      <w:lvlText w:val=""/>
      <w:lvlJc w:val="left"/>
      <w:pPr>
        <w:tabs>
          <w:tab w:val="num" w:pos="1800"/>
        </w:tabs>
        <w:ind w:left="1800" w:hanging="360"/>
      </w:pPr>
      <w:rPr>
        <w:rFonts w:ascii="Wingdings" w:hAnsi="Wingdings" w:hint="default"/>
      </w:rPr>
    </w:lvl>
    <w:lvl w:ilvl="3" w:tplc="42A88A18" w:tentative="1">
      <w:start w:val="1"/>
      <w:numFmt w:val="bullet"/>
      <w:lvlText w:val=""/>
      <w:lvlJc w:val="left"/>
      <w:pPr>
        <w:tabs>
          <w:tab w:val="num" w:pos="2520"/>
        </w:tabs>
        <w:ind w:left="2520" w:hanging="360"/>
      </w:pPr>
      <w:rPr>
        <w:rFonts w:ascii="Wingdings" w:hAnsi="Wingdings" w:hint="default"/>
      </w:rPr>
    </w:lvl>
    <w:lvl w:ilvl="4" w:tplc="615C8790" w:tentative="1">
      <w:start w:val="1"/>
      <w:numFmt w:val="bullet"/>
      <w:lvlText w:val=""/>
      <w:lvlJc w:val="left"/>
      <w:pPr>
        <w:tabs>
          <w:tab w:val="num" w:pos="3240"/>
        </w:tabs>
        <w:ind w:left="3240" w:hanging="360"/>
      </w:pPr>
      <w:rPr>
        <w:rFonts w:ascii="Wingdings" w:hAnsi="Wingdings" w:hint="default"/>
      </w:rPr>
    </w:lvl>
    <w:lvl w:ilvl="5" w:tplc="0278F84A" w:tentative="1">
      <w:start w:val="1"/>
      <w:numFmt w:val="bullet"/>
      <w:lvlText w:val=""/>
      <w:lvlJc w:val="left"/>
      <w:pPr>
        <w:tabs>
          <w:tab w:val="num" w:pos="3960"/>
        </w:tabs>
        <w:ind w:left="3960" w:hanging="360"/>
      </w:pPr>
      <w:rPr>
        <w:rFonts w:ascii="Wingdings" w:hAnsi="Wingdings" w:hint="default"/>
      </w:rPr>
    </w:lvl>
    <w:lvl w:ilvl="6" w:tplc="F5EE584C" w:tentative="1">
      <w:start w:val="1"/>
      <w:numFmt w:val="bullet"/>
      <w:lvlText w:val=""/>
      <w:lvlJc w:val="left"/>
      <w:pPr>
        <w:tabs>
          <w:tab w:val="num" w:pos="4680"/>
        </w:tabs>
        <w:ind w:left="4680" w:hanging="360"/>
      </w:pPr>
      <w:rPr>
        <w:rFonts w:ascii="Wingdings" w:hAnsi="Wingdings" w:hint="default"/>
      </w:rPr>
    </w:lvl>
    <w:lvl w:ilvl="7" w:tplc="C900BCF0" w:tentative="1">
      <w:start w:val="1"/>
      <w:numFmt w:val="bullet"/>
      <w:lvlText w:val=""/>
      <w:lvlJc w:val="left"/>
      <w:pPr>
        <w:tabs>
          <w:tab w:val="num" w:pos="5400"/>
        </w:tabs>
        <w:ind w:left="5400" w:hanging="360"/>
      </w:pPr>
      <w:rPr>
        <w:rFonts w:ascii="Wingdings" w:hAnsi="Wingdings" w:hint="default"/>
      </w:rPr>
    </w:lvl>
    <w:lvl w:ilvl="8" w:tplc="DECCC58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581F2C"/>
    <w:multiLevelType w:val="hybridMultilevel"/>
    <w:tmpl w:val="272C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3"/>
  </w:num>
  <w:num w:numId="21">
    <w:abstractNumId w:val="7"/>
  </w:num>
  <w:num w:numId="22">
    <w:abstractNumId w:val="4"/>
  </w:num>
  <w:num w:numId="23">
    <w:abstractNumId w:val="5"/>
  </w:num>
  <w:num w:numId="24">
    <w:abstractNumId w:val="8"/>
  </w:num>
  <w:num w:numId="25">
    <w:abstractNumId w:val="2"/>
  </w:num>
  <w:num w:numId="26">
    <w:abstractNumId w:val="9"/>
  </w:num>
  <w:num w:numId="27">
    <w:abstractNumId w:val="6"/>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39"/>
    <w:rsid w:val="000024CA"/>
    <w:rsid w:val="000040B3"/>
    <w:rsid w:val="00010285"/>
    <w:rsid w:val="00012B5B"/>
    <w:rsid w:val="000209FE"/>
    <w:rsid w:val="00036985"/>
    <w:rsid w:val="00037DE7"/>
    <w:rsid w:val="00065B3C"/>
    <w:rsid w:val="0006698B"/>
    <w:rsid w:val="00074200"/>
    <w:rsid w:val="00075208"/>
    <w:rsid w:val="000762BB"/>
    <w:rsid w:val="00083E2D"/>
    <w:rsid w:val="00085E10"/>
    <w:rsid w:val="000944D2"/>
    <w:rsid w:val="00097B6C"/>
    <w:rsid w:val="000A5C9D"/>
    <w:rsid w:val="000D7E80"/>
    <w:rsid w:val="000D7F6D"/>
    <w:rsid w:val="000E0410"/>
    <w:rsid w:val="000E6A6F"/>
    <w:rsid w:val="000F7BB3"/>
    <w:rsid w:val="00110C94"/>
    <w:rsid w:val="00121274"/>
    <w:rsid w:val="00134EC3"/>
    <w:rsid w:val="00136E1D"/>
    <w:rsid w:val="0013796D"/>
    <w:rsid w:val="00140745"/>
    <w:rsid w:val="00147EA8"/>
    <w:rsid w:val="00150277"/>
    <w:rsid w:val="00155585"/>
    <w:rsid w:val="00155B51"/>
    <w:rsid w:val="00157598"/>
    <w:rsid w:val="00157BAB"/>
    <w:rsid w:val="001779DF"/>
    <w:rsid w:val="0018546F"/>
    <w:rsid w:val="00186FC2"/>
    <w:rsid w:val="00196A8F"/>
    <w:rsid w:val="001A5029"/>
    <w:rsid w:val="001A51FF"/>
    <w:rsid w:val="001B293D"/>
    <w:rsid w:val="001B2F7C"/>
    <w:rsid w:val="001B3C0C"/>
    <w:rsid w:val="001B4514"/>
    <w:rsid w:val="001C1607"/>
    <w:rsid w:val="001C6B43"/>
    <w:rsid w:val="001C6CC6"/>
    <w:rsid w:val="001D6271"/>
    <w:rsid w:val="001D74E6"/>
    <w:rsid w:val="001E0A8C"/>
    <w:rsid w:val="001E4510"/>
    <w:rsid w:val="001E590D"/>
    <w:rsid w:val="00205760"/>
    <w:rsid w:val="00226F23"/>
    <w:rsid w:val="0023752F"/>
    <w:rsid w:val="002413F6"/>
    <w:rsid w:val="00242FC1"/>
    <w:rsid w:val="00251CE6"/>
    <w:rsid w:val="00253EE0"/>
    <w:rsid w:val="002609DB"/>
    <w:rsid w:val="0026190E"/>
    <w:rsid w:val="00263654"/>
    <w:rsid w:val="002649BA"/>
    <w:rsid w:val="00264C8D"/>
    <w:rsid w:val="002677FA"/>
    <w:rsid w:val="0027694E"/>
    <w:rsid w:val="002901E2"/>
    <w:rsid w:val="00292D5D"/>
    <w:rsid w:val="0029348E"/>
    <w:rsid w:val="002A6F13"/>
    <w:rsid w:val="002B000D"/>
    <w:rsid w:val="002B2739"/>
    <w:rsid w:val="002B3B8B"/>
    <w:rsid w:val="002B4A99"/>
    <w:rsid w:val="002C2A8B"/>
    <w:rsid w:val="002C57D3"/>
    <w:rsid w:val="002C6939"/>
    <w:rsid w:val="002D6EF8"/>
    <w:rsid w:val="002D7721"/>
    <w:rsid w:val="002E1668"/>
    <w:rsid w:val="002E2C42"/>
    <w:rsid w:val="002E4317"/>
    <w:rsid w:val="002F4F90"/>
    <w:rsid w:val="002F63B5"/>
    <w:rsid w:val="002F6F39"/>
    <w:rsid w:val="00304224"/>
    <w:rsid w:val="0031099E"/>
    <w:rsid w:val="00314173"/>
    <w:rsid w:val="003165A6"/>
    <w:rsid w:val="00335AFD"/>
    <w:rsid w:val="00340CDA"/>
    <w:rsid w:val="00342BB2"/>
    <w:rsid w:val="003508A6"/>
    <w:rsid w:val="00351BA1"/>
    <w:rsid w:val="00366CB5"/>
    <w:rsid w:val="00377EC4"/>
    <w:rsid w:val="00380879"/>
    <w:rsid w:val="00394C42"/>
    <w:rsid w:val="003A16F5"/>
    <w:rsid w:val="003A2342"/>
    <w:rsid w:val="003C0940"/>
    <w:rsid w:val="003D116E"/>
    <w:rsid w:val="003D446E"/>
    <w:rsid w:val="003E56B9"/>
    <w:rsid w:val="003F14CA"/>
    <w:rsid w:val="003F6A79"/>
    <w:rsid w:val="00400EC9"/>
    <w:rsid w:val="004063BC"/>
    <w:rsid w:val="004264CB"/>
    <w:rsid w:val="00426A83"/>
    <w:rsid w:val="004411C8"/>
    <w:rsid w:val="00443947"/>
    <w:rsid w:val="00446F82"/>
    <w:rsid w:val="00447D95"/>
    <w:rsid w:val="00450847"/>
    <w:rsid w:val="00463A11"/>
    <w:rsid w:val="00464C27"/>
    <w:rsid w:val="00466726"/>
    <w:rsid w:val="004805FB"/>
    <w:rsid w:val="004845C6"/>
    <w:rsid w:val="0048609E"/>
    <w:rsid w:val="0049506B"/>
    <w:rsid w:val="00495AAB"/>
    <w:rsid w:val="004A168E"/>
    <w:rsid w:val="004B1AA4"/>
    <w:rsid w:val="004B454F"/>
    <w:rsid w:val="004B6D2E"/>
    <w:rsid w:val="004C1127"/>
    <w:rsid w:val="004C7B64"/>
    <w:rsid w:val="004F3832"/>
    <w:rsid w:val="00500CF7"/>
    <w:rsid w:val="00506DAD"/>
    <w:rsid w:val="005070A4"/>
    <w:rsid w:val="005105D9"/>
    <w:rsid w:val="00514339"/>
    <w:rsid w:val="00516EBF"/>
    <w:rsid w:val="00527C91"/>
    <w:rsid w:val="00527F53"/>
    <w:rsid w:val="00531C3E"/>
    <w:rsid w:val="00531FFA"/>
    <w:rsid w:val="00532805"/>
    <w:rsid w:val="0055311D"/>
    <w:rsid w:val="005629B0"/>
    <w:rsid w:val="00562ACE"/>
    <w:rsid w:val="00563DD4"/>
    <w:rsid w:val="0056763E"/>
    <w:rsid w:val="00572A8E"/>
    <w:rsid w:val="005854F6"/>
    <w:rsid w:val="00591891"/>
    <w:rsid w:val="0059712F"/>
    <w:rsid w:val="005A7C31"/>
    <w:rsid w:val="005B0B09"/>
    <w:rsid w:val="005B5B3C"/>
    <w:rsid w:val="005D2FE0"/>
    <w:rsid w:val="005D31C7"/>
    <w:rsid w:val="005D5EB0"/>
    <w:rsid w:val="005E31AE"/>
    <w:rsid w:val="005F58A2"/>
    <w:rsid w:val="005F6473"/>
    <w:rsid w:val="0060460C"/>
    <w:rsid w:val="006055F2"/>
    <w:rsid w:val="006308C6"/>
    <w:rsid w:val="00634F60"/>
    <w:rsid w:val="00637063"/>
    <w:rsid w:val="0064140B"/>
    <w:rsid w:val="00645D9A"/>
    <w:rsid w:val="006519DF"/>
    <w:rsid w:val="00654904"/>
    <w:rsid w:val="00657AA5"/>
    <w:rsid w:val="00680677"/>
    <w:rsid w:val="006835A8"/>
    <w:rsid w:val="006840F0"/>
    <w:rsid w:val="00685FD3"/>
    <w:rsid w:val="006946D9"/>
    <w:rsid w:val="006C3212"/>
    <w:rsid w:val="006C71EB"/>
    <w:rsid w:val="006D4E62"/>
    <w:rsid w:val="006E17CA"/>
    <w:rsid w:val="006E20A9"/>
    <w:rsid w:val="006F79D9"/>
    <w:rsid w:val="006F7F1F"/>
    <w:rsid w:val="007019BB"/>
    <w:rsid w:val="007058D8"/>
    <w:rsid w:val="00706488"/>
    <w:rsid w:val="00722780"/>
    <w:rsid w:val="00726E73"/>
    <w:rsid w:val="00741FD8"/>
    <w:rsid w:val="00743FCA"/>
    <w:rsid w:val="00745EAB"/>
    <w:rsid w:val="00746A3E"/>
    <w:rsid w:val="00752087"/>
    <w:rsid w:val="0076074F"/>
    <w:rsid w:val="00761E93"/>
    <w:rsid w:val="0077541C"/>
    <w:rsid w:val="0079047C"/>
    <w:rsid w:val="00796026"/>
    <w:rsid w:val="007962AC"/>
    <w:rsid w:val="007A5D2E"/>
    <w:rsid w:val="007A73EA"/>
    <w:rsid w:val="007B53A4"/>
    <w:rsid w:val="007C1169"/>
    <w:rsid w:val="007C30FA"/>
    <w:rsid w:val="007C4F99"/>
    <w:rsid w:val="007C5295"/>
    <w:rsid w:val="007C6E17"/>
    <w:rsid w:val="007C74A9"/>
    <w:rsid w:val="007E069F"/>
    <w:rsid w:val="007E53F6"/>
    <w:rsid w:val="007E77C9"/>
    <w:rsid w:val="007F4E3A"/>
    <w:rsid w:val="00800CD4"/>
    <w:rsid w:val="00813409"/>
    <w:rsid w:val="008354E2"/>
    <w:rsid w:val="00850B7F"/>
    <w:rsid w:val="00850F4B"/>
    <w:rsid w:val="00854C90"/>
    <w:rsid w:val="008569A6"/>
    <w:rsid w:val="008604B6"/>
    <w:rsid w:val="008646CF"/>
    <w:rsid w:val="008923CB"/>
    <w:rsid w:val="008A6230"/>
    <w:rsid w:val="008A6A33"/>
    <w:rsid w:val="008B01CC"/>
    <w:rsid w:val="008B226A"/>
    <w:rsid w:val="008C18C9"/>
    <w:rsid w:val="008C2F75"/>
    <w:rsid w:val="008C6696"/>
    <w:rsid w:val="008D2187"/>
    <w:rsid w:val="008E2B20"/>
    <w:rsid w:val="008E69AB"/>
    <w:rsid w:val="008F6301"/>
    <w:rsid w:val="008F64CE"/>
    <w:rsid w:val="00905C9F"/>
    <w:rsid w:val="00914485"/>
    <w:rsid w:val="00920F61"/>
    <w:rsid w:val="00921E78"/>
    <w:rsid w:val="00930A4D"/>
    <w:rsid w:val="009539D9"/>
    <w:rsid w:val="00960645"/>
    <w:rsid w:val="009636A4"/>
    <w:rsid w:val="00971996"/>
    <w:rsid w:val="009906D4"/>
    <w:rsid w:val="009937CC"/>
    <w:rsid w:val="00995A9F"/>
    <w:rsid w:val="009A71F4"/>
    <w:rsid w:val="009B6DE4"/>
    <w:rsid w:val="009B723A"/>
    <w:rsid w:val="009C07D2"/>
    <w:rsid w:val="009C4052"/>
    <w:rsid w:val="009C7B30"/>
    <w:rsid w:val="009E18C1"/>
    <w:rsid w:val="00A0420B"/>
    <w:rsid w:val="00A11D6D"/>
    <w:rsid w:val="00A315B8"/>
    <w:rsid w:val="00A3357F"/>
    <w:rsid w:val="00A340AC"/>
    <w:rsid w:val="00A35BE8"/>
    <w:rsid w:val="00A36613"/>
    <w:rsid w:val="00A415C0"/>
    <w:rsid w:val="00A5319D"/>
    <w:rsid w:val="00A73B6A"/>
    <w:rsid w:val="00A800BA"/>
    <w:rsid w:val="00A827B9"/>
    <w:rsid w:val="00A866B8"/>
    <w:rsid w:val="00A87B43"/>
    <w:rsid w:val="00A94752"/>
    <w:rsid w:val="00A97E5B"/>
    <w:rsid w:val="00AA2557"/>
    <w:rsid w:val="00AA3774"/>
    <w:rsid w:val="00AB3D20"/>
    <w:rsid w:val="00AC0867"/>
    <w:rsid w:val="00AC51C6"/>
    <w:rsid w:val="00AD0D3A"/>
    <w:rsid w:val="00AE1630"/>
    <w:rsid w:val="00AE7916"/>
    <w:rsid w:val="00AF71A1"/>
    <w:rsid w:val="00B10CB5"/>
    <w:rsid w:val="00B12DC4"/>
    <w:rsid w:val="00B17CEF"/>
    <w:rsid w:val="00B24C61"/>
    <w:rsid w:val="00B41244"/>
    <w:rsid w:val="00B50E1D"/>
    <w:rsid w:val="00B516B9"/>
    <w:rsid w:val="00B60A53"/>
    <w:rsid w:val="00B657A7"/>
    <w:rsid w:val="00B721DB"/>
    <w:rsid w:val="00B74F6F"/>
    <w:rsid w:val="00B75E1A"/>
    <w:rsid w:val="00B8339F"/>
    <w:rsid w:val="00B85DCD"/>
    <w:rsid w:val="00B96000"/>
    <w:rsid w:val="00BA3452"/>
    <w:rsid w:val="00BA7867"/>
    <w:rsid w:val="00BD48DC"/>
    <w:rsid w:val="00BD5DCF"/>
    <w:rsid w:val="00BD60C0"/>
    <w:rsid w:val="00BD6685"/>
    <w:rsid w:val="00BD75BF"/>
    <w:rsid w:val="00BE0565"/>
    <w:rsid w:val="00BE3949"/>
    <w:rsid w:val="00BF096C"/>
    <w:rsid w:val="00BF17D8"/>
    <w:rsid w:val="00BF2953"/>
    <w:rsid w:val="00BF7AE4"/>
    <w:rsid w:val="00BF7F68"/>
    <w:rsid w:val="00C14EB8"/>
    <w:rsid w:val="00C21EA0"/>
    <w:rsid w:val="00C2765D"/>
    <w:rsid w:val="00C358DF"/>
    <w:rsid w:val="00C36C0E"/>
    <w:rsid w:val="00C43A05"/>
    <w:rsid w:val="00C44940"/>
    <w:rsid w:val="00C52FE3"/>
    <w:rsid w:val="00C53463"/>
    <w:rsid w:val="00C56CC2"/>
    <w:rsid w:val="00C934BD"/>
    <w:rsid w:val="00CA6A3A"/>
    <w:rsid w:val="00CB2C87"/>
    <w:rsid w:val="00CB2E02"/>
    <w:rsid w:val="00CB35AC"/>
    <w:rsid w:val="00CB6E95"/>
    <w:rsid w:val="00CC2426"/>
    <w:rsid w:val="00CE2BBD"/>
    <w:rsid w:val="00CE3D4F"/>
    <w:rsid w:val="00D0506F"/>
    <w:rsid w:val="00D164B8"/>
    <w:rsid w:val="00D2356D"/>
    <w:rsid w:val="00D30E84"/>
    <w:rsid w:val="00D318D2"/>
    <w:rsid w:val="00D3238A"/>
    <w:rsid w:val="00D35DF3"/>
    <w:rsid w:val="00D40879"/>
    <w:rsid w:val="00D40BC0"/>
    <w:rsid w:val="00D40EBC"/>
    <w:rsid w:val="00D42D85"/>
    <w:rsid w:val="00D52BDF"/>
    <w:rsid w:val="00D60A18"/>
    <w:rsid w:val="00D65B48"/>
    <w:rsid w:val="00D740AB"/>
    <w:rsid w:val="00D92D6D"/>
    <w:rsid w:val="00DB1E4A"/>
    <w:rsid w:val="00DB614C"/>
    <w:rsid w:val="00DC0906"/>
    <w:rsid w:val="00DC55E2"/>
    <w:rsid w:val="00DC7AB7"/>
    <w:rsid w:val="00DD2360"/>
    <w:rsid w:val="00DD3236"/>
    <w:rsid w:val="00DD6D66"/>
    <w:rsid w:val="00E04D94"/>
    <w:rsid w:val="00E145C6"/>
    <w:rsid w:val="00E1504E"/>
    <w:rsid w:val="00E31BF1"/>
    <w:rsid w:val="00E35FCD"/>
    <w:rsid w:val="00E50874"/>
    <w:rsid w:val="00E50AF6"/>
    <w:rsid w:val="00E707C4"/>
    <w:rsid w:val="00E72B04"/>
    <w:rsid w:val="00E857A2"/>
    <w:rsid w:val="00E907D7"/>
    <w:rsid w:val="00E977A9"/>
    <w:rsid w:val="00EA24AB"/>
    <w:rsid w:val="00EA7B13"/>
    <w:rsid w:val="00EB02F4"/>
    <w:rsid w:val="00EB292F"/>
    <w:rsid w:val="00EB4830"/>
    <w:rsid w:val="00EC36B2"/>
    <w:rsid w:val="00EC378E"/>
    <w:rsid w:val="00EC7F70"/>
    <w:rsid w:val="00EE013A"/>
    <w:rsid w:val="00EE052E"/>
    <w:rsid w:val="00EE6DDE"/>
    <w:rsid w:val="00F1163A"/>
    <w:rsid w:val="00F128C7"/>
    <w:rsid w:val="00F1305E"/>
    <w:rsid w:val="00F20F72"/>
    <w:rsid w:val="00F23251"/>
    <w:rsid w:val="00F24288"/>
    <w:rsid w:val="00F26285"/>
    <w:rsid w:val="00F4154E"/>
    <w:rsid w:val="00F44304"/>
    <w:rsid w:val="00F543DD"/>
    <w:rsid w:val="00F64252"/>
    <w:rsid w:val="00F64FF5"/>
    <w:rsid w:val="00F80B6F"/>
    <w:rsid w:val="00F912DC"/>
    <w:rsid w:val="00F92859"/>
    <w:rsid w:val="00F92C3A"/>
    <w:rsid w:val="00F93DB8"/>
    <w:rsid w:val="00F971F5"/>
    <w:rsid w:val="00FB4FF4"/>
    <w:rsid w:val="00FC76D0"/>
    <w:rsid w:val="00FD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7BC6F"/>
  <w15:docId w15:val="{760404D7-59CF-4D0F-9901-520AA57C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274"/>
    <w:rPr>
      <w:sz w:val="24"/>
      <w:szCs w:val="24"/>
    </w:rPr>
  </w:style>
  <w:style w:type="paragraph" w:styleId="Heading1">
    <w:name w:val="heading 1"/>
    <w:basedOn w:val="Normal"/>
    <w:next w:val="Normal"/>
    <w:link w:val="Heading1Char"/>
    <w:uiPriority w:val="99"/>
    <w:qFormat/>
    <w:rsid w:val="00121274"/>
    <w:pPr>
      <w:keepNext/>
      <w:outlineLvl w:val="0"/>
    </w:pPr>
    <w:rPr>
      <w:sz w:val="32"/>
    </w:rPr>
  </w:style>
  <w:style w:type="paragraph" w:styleId="Heading2">
    <w:name w:val="heading 2"/>
    <w:basedOn w:val="Normal"/>
    <w:next w:val="Normal"/>
    <w:link w:val="Heading2Char"/>
    <w:uiPriority w:val="99"/>
    <w:qFormat/>
    <w:rsid w:val="00121274"/>
    <w:pPr>
      <w:keepNext/>
      <w:outlineLvl w:val="1"/>
    </w:pPr>
    <w:rPr>
      <w:sz w:val="32"/>
      <w:u w:val="single"/>
    </w:rPr>
  </w:style>
  <w:style w:type="paragraph" w:styleId="Heading4">
    <w:name w:val="heading 4"/>
    <w:basedOn w:val="Normal"/>
    <w:next w:val="Normal"/>
    <w:link w:val="Heading4Char"/>
    <w:uiPriority w:val="99"/>
    <w:qFormat/>
    <w:rsid w:val="0012127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69F"/>
    <w:rPr>
      <w:rFonts w:ascii="Cambria" w:hAnsi="Cambria" w:cs="Times New Roman"/>
      <w:b/>
      <w:bCs/>
      <w:kern w:val="32"/>
      <w:sz w:val="32"/>
      <w:szCs w:val="32"/>
    </w:rPr>
  </w:style>
  <w:style w:type="character" w:customStyle="1" w:styleId="Heading2Char">
    <w:name w:val="Heading 2 Char"/>
    <w:link w:val="Heading2"/>
    <w:uiPriority w:val="99"/>
    <w:semiHidden/>
    <w:locked/>
    <w:rsid w:val="007E069F"/>
    <w:rPr>
      <w:rFonts w:ascii="Cambria" w:hAnsi="Cambria" w:cs="Times New Roman"/>
      <w:b/>
      <w:bCs/>
      <w:i/>
      <w:iCs/>
      <w:sz w:val="28"/>
      <w:szCs w:val="28"/>
    </w:rPr>
  </w:style>
  <w:style w:type="character" w:customStyle="1" w:styleId="Heading4Char">
    <w:name w:val="Heading 4 Char"/>
    <w:link w:val="Heading4"/>
    <w:uiPriority w:val="99"/>
    <w:semiHidden/>
    <w:locked/>
    <w:rsid w:val="007E069F"/>
    <w:rPr>
      <w:rFonts w:ascii="Calibri" w:hAnsi="Calibri" w:cs="Times New Roman"/>
      <w:b/>
      <w:bCs/>
      <w:sz w:val="28"/>
      <w:szCs w:val="28"/>
    </w:rPr>
  </w:style>
  <w:style w:type="paragraph" w:styleId="TOC1">
    <w:name w:val="toc 1"/>
    <w:basedOn w:val="Normal"/>
    <w:next w:val="Normal"/>
    <w:autoRedefine/>
    <w:uiPriority w:val="99"/>
    <w:semiHidden/>
    <w:rsid w:val="00121274"/>
    <w:pPr>
      <w:tabs>
        <w:tab w:val="right" w:leader="dot" w:pos="8630"/>
      </w:tabs>
      <w:spacing w:before="360"/>
    </w:pPr>
    <w:rPr>
      <w:rFonts w:ascii="Arial" w:hAnsi="Arial"/>
      <w:b/>
      <w:bCs/>
      <w:caps/>
      <w:szCs w:val="28"/>
    </w:rPr>
  </w:style>
  <w:style w:type="paragraph" w:customStyle="1" w:styleId="Style1">
    <w:name w:val="Style1"/>
    <w:basedOn w:val="Heading4"/>
    <w:uiPriority w:val="99"/>
    <w:rsid w:val="00121274"/>
  </w:style>
  <w:style w:type="character" w:styleId="Hyperlink">
    <w:name w:val="Hyperlink"/>
    <w:uiPriority w:val="99"/>
    <w:rsid w:val="00121274"/>
    <w:rPr>
      <w:rFonts w:cs="Times New Roman"/>
      <w:color w:val="0000FF"/>
      <w:u w:val="single"/>
    </w:rPr>
  </w:style>
  <w:style w:type="character" w:styleId="FollowedHyperlink">
    <w:name w:val="FollowedHyperlink"/>
    <w:uiPriority w:val="99"/>
    <w:rsid w:val="00121274"/>
    <w:rPr>
      <w:rFonts w:cs="Times New Roman"/>
      <w:color w:val="800080"/>
      <w:u w:val="single"/>
    </w:rPr>
  </w:style>
  <w:style w:type="character" w:customStyle="1" w:styleId="headline">
    <w:name w:val="headline"/>
    <w:uiPriority w:val="99"/>
    <w:rsid w:val="00E35FCD"/>
    <w:rPr>
      <w:rFonts w:cs="Times New Roman"/>
    </w:rPr>
  </w:style>
  <w:style w:type="character" w:customStyle="1" w:styleId="secondary2">
    <w:name w:val="secondary2"/>
    <w:uiPriority w:val="99"/>
    <w:rsid w:val="00E35FCD"/>
    <w:rPr>
      <w:rFonts w:cs="Times New Roman"/>
    </w:rPr>
  </w:style>
  <w:style w:type="paragraph" w:styleId="Header">
    <w:name w:val="header"/>
    <w:basedOn w:val="Normal"/>
    <w:link w:val="HeaderChar"/>
    <w:uiPriority w:val="99"/>
    <w:rsid w:val="00BD60C0"/>
    <w:pPr>
      <w:tabs>
        <w:tab w:val="center" w:pos="4320"/>
        <w:tab w:val="right" w:pos="8640"/>
      </w:tabs>
    </w:pPr>
  </w:style>
  <w:style w:type="character" w:customStyle="1" w:styleId="HeaderChar">
    <w:name w:val="Header Char"/>
    <w:link w:val="Header"/>
    <w:uiPriority w:val="99"/>
    <w:locked/>
    <w:rsid w:val="007E069F"/>
    <w:rPr>
      <w:rFonts w:cs="Times New Roman"/>
      <w:sz w:val="24"/>
      <w:szCs w:val="24"/>
    </w:rPr>
  </w:style>
  <w:style w:type="paragraph" w:styleId="Footer">
    <w:name w:val="footer"/>
    <w:basedOn w:val="Normal"/>
    <w:link w:val="FooterChar"/>
    <w:uiPriority w:val="99"/>
    <w:rsid w:val="00BD60C0"/>
    <w:pPr>
      <w:tabs>
        <w:tab w:val="center" w:pos="4320"/>
        <w:tab w:val="right" w:pos="8640"/>
      </w:tabs>
    </w:pPr>
  </w:style>
  <w:style w:type="character" w:customStyle="1" w:styleId="FooterChar">
    <w:name w:val="Footer Char"/>
    <w:link w:val="Footer"/>
    <w:uiPriority w:val="99"/>
    <w:semiHidden/>
    <w:locked/>
    <w:rsid w:val="007E069F"/>
    <w:rPr>
      <w:rFonts w:cs="Times New Roman"/>
      <w:sz w:val="24"/>
      <w:szCs w:val="24"/>
    </w:rPr>
  </w:style>
  <w:style w:type="character" w:styleId="PageNumber">
    <w:name w:val="page number"/>
    <w:uiPriority w:val="99"/>
    <w:rsid w:val="00F1163A"/>
    <w:rPr>
      <w:rFonts w:cs="Times New Roman"/>
    </w:rPr>
  </w:style>
  <w:style w:type="character" w:customStyle="1" w:styleId="footer1">
    <w:name w:val="footer1"/>
    <w:uiPriority w:val="99"/>
    <w:rsid w:val="002A6F13"/>
    <w:rPr>
      <w:rFonts w:ascii="Times" w:hAnsi="Times" w:cs="Times"/>
      <w:color w:val="000000"/>
      <w:sz w:val="18"/>
      <w:szCs w:val="18"/>
    </w:rPr>
  </w:style>
  <w:style w:type="paragraph" w:styleId="ListParagraph">
    <w:name w:val="List Paragraph"/>
    <w:basedOn w:val="Normal"/>
    <w:uiPriority w:val="99"/>
    <w:qFormat/>
    <w:rsid w:val="00B85DCD"/>
    <w:pPr>
      <w:ind w:left="720"/>
      <w:contextualSpacing/>
    </w:pPr>
  </w:style>
  <w:style w:type="paragraph" w:styleId="ListBullet">
    <w:name w:val="List Bullet"/>
    <w:basedOn w:val="Normal"/>
    <w:uiPriority w:val="99"/>
    <w:rsid w:val="00A315B8"/>
    <w:pPr>
      <w:numPr>
        <w:numId w:val="11"/>
      </w:numPr>
    </w:pPr>
  </w:style>
  <w:style w:type="paragraph" w:customStyle="1" w:styleId="BibBibliography">
    <w:name w:val="Bib Bibliography"/>
    <w:basedOn w:val="Normal"/>
    <w:uiPriority w:val="99"/>
    <w:rsid w:val="00A866B8"/>
    <w:pPr>
      <w:spacing w:after="120" w:line="560" w:lineRule="exact"/>
      <w:ind w:left="720" w:hanging="720"/>
    </w:pPr>
    <w:rPr>
      <w:szCs w:val="20"/>
    </w:rPr>
  </w:style>
  <w:style w:type="paragraph" w:customStyle="1" w:styleId="aolmailmsonormal">
    <w:name w:val="aolmail_msonormal"/>
    <w:basedOn w:val="Normal"/>
    <w:rsid w:val="00065B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899373">
      <w:marLeft w:val="0"/>
      <w:marRight w:val="0"/>
      <w:marTop w:val="0"/>
      <w:marBottom w:val="0"/>
      <w:divBdr>
        <w:top w:val="none" w:sz="0" w:space="0" w:color="auto"/>
        <w:left w:val="none" w:sz="0" w:space="0" w:color="auto"/>
        <w:bottom w:val="none" w:sz="0" w:space="0" w:color="auto"/>
        <w:right w:val="none" w:sz="0" w:space="0" w:color="auto"/>
      </w:divBdr>
      <w:divsChild>
        <w:div w:id="1825899371">
          <w:marLeft w:val="0"/>
          <w:marRight w:val="0"/>
          <w:marTop w:val="0"/>
          <w:marBottom w:val="0"/>
          <w:divBdr>
            <w:top w:val="none" w:sz="0" w:space="0" w:color="auto"/>
            <w:left w:val="none" w:sz="0" w:space="0" w:color="auto"/>
            <w:bottom w:val="none" w:sz="0" w:space="0" w:color="auto"/>
            <w:right w:val="none" w:sz="0" w:space="0" w:color="auto"/>
          </w:divBdr>
        </w:div>
      </w:divsChild>
    </w:div>
    <w:div w:id="1825899375">
      <w:marLeft w:val="0"/>
      <w:marRight w:val="0"/>
      <w:marTop w:val="0"/>
      <w:marBottom w:val="0"/>
      <w:divBdr>
        <w:top w:val="none" w:sz="0" w:space="0" w:color="auto"/>
        <w:left w:val="none" w:sz="0" w:space="0" w:color="auto"/>
        <w:bottom w:val="none" w:sz="0" w:space="0" w:color="auto"/>
        <w:right w:val="none" w:sz="0" w:space="0" w:color="auto"/>
      </w:divBdr>
      <w:divsChild>
        <w:div w:id="1825899374">
          <w:marLeft w:val="0"/>
          <w:marRight w:val="0"/>
          <w:marTop w:val="0"/>
          <w:marBottom w:val="0"/>
          <w:divBdr>
            <w:top w:val="none" w:sz="0" w:space="0" w:color="auto"/>
            <w:left w:val="none" w:sz="0" w:space="0" w:color="auto"/>
            <w:bottom w:val="none" w:sz="0" w:space="0" w:color="auto"/>
            <w:right w:val="none" w:sz="0" w:space="0" w:color="auto"/>
          </w:divBdr>
          <w:divsChild>
            <w:div w:id="1825899370">
              <w:marLeft w:val="0"/>
              <w:marRight w:val="0"/>
              <w:marTop w:val="0"/>
              <w:marBottom w:val="0"/>
              <w:divBdr>
                <w:top w:val="none" w:sz="0" w:space="0" w:color="auto"/>
                <w:left w:val="none" w:sz="0" w:space="0" w:color="auto"/>
                <w:bottom w:val="none" w:sz="0" w:space="0" w:color="auto"/>
                <w:right w:val="none" w:sz="0" w:space="0" w:color="auto"/>
              </w:divBdr>
            </w:div>
            <w:div w:id="18258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99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4E19-587B-48A8-A8FB-DC368954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Webcast Handout</vt:lpstr>
    </vt:vector>
  </TitlesOfParts>
  <Company>Infopeople</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Webcast Handout</dc:title>
  <dc:subject/>
  <dc:creator>Webcast Presenter</dc:creator>
  <cp:keywords/>
  <dc:description/>
  <cp:lastModifiedBy>Penny Peck</cp:lastModifiedBy>
  <cp:revision>2</cp:revision>
  <dcterms:created xsi:type="dcterms:W3CDTF">2019-05-07T21:54:00Z</dcterms:created>
  <dcterms:modified xsi:type="dcterms:W3CDTF">2019-05-07T21:54:00Z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-789884519</vt:i4>
  </property>
  <property fmtid="{D5CDD505-2E9C-101B-9397-08002B2CF9AE}" pid="3" name="_EmailSubject">
    <vt:lpwstr>Final templates</vt:lpwstr>
  </property>
  <property fmtid="{D5CDD505-2E9C-101B-9397-08002B2CF9AE}" pid="4" name="_AuthorEmail">
    <vt:lpwstr>lbayre@galecia.com</vt:lpwstr>
  </property>
  <property fmtid="{D5CDD505-2E9C-101B-9397-08002B2CF9AE}" pid="5" name="_AuthorEmailDisplayName">
    <vt:lpwstr>Lori Ayre</vt:lpwstr>
  </property>
  <property fmtid="{D5CDD505-2E9C-101B-9397-08002B2CF9AE}" pid="6" name="_ReviewingToolsShownOnce">
    <vt:lpwstr/>
  </property>
</Properties>
</file>